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5860" w:rsidRPr="00BE1BCD" w:rsidRDefault="00000000">
      <w:pPr>
        <w:spacing w:line="360" w:lineRule="auto"/>
        <w:jc w:val="center"/>
      </w:pPr>
      <w:r>
        <w:rPr>
          <w:rFonts w:ascii="宋体" w:hAnsi="宋体"/>
          <w:b/>
          <w:noProof/>
          <w:sz w:val="32"/>
        </w:rPr>
        <w:drawing>
          <wp:anchor distT="0" distB="0" distL="114300" distR="114300" simplePos="0" relativeHeight="251658240" behindDoc="0" locked="0" layoutInCell="1" allowOverlap="1">
            <wp:simplePos x="0" y="0"/>
            <wp:positionH relativeFrom="page">
              <wp:posOffset>10198100</wp:posOffset>
            </wp:positionH>
            <wp:positionV relativeFrom="topMargin">
              <wp:posOffset>11899900</wp:posOffset>
            </wp:positionV>
            <wp:extent cx="330200" cy="457200"/>
            <wp:effectExtent l="0" t="0" r="0" b="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8"/>
                    <a:stretch>
                      <a:fillRect/>
                    </a:stretch>
                  </pic:blipFill>
                  <pic:spPr>
                    <a:xfrm>
                      <a:off x="0" y="0"/>
                      <a:ext cx="330200" cy="457200"/>
                    </a:xfrm>
                    <a:prstGeom prst="rect">
                      <a:avLst/>
                    </a:prstGeom>
                  </pic:spPr>
                </pic:pic>
              </a:graphicData>
            </a:graphic>
          </wp:anchor>
        </w:drawing>
      </w:r>
      <w:r w:rsidR="00C96AD8">
        <w:rPr>
          <w:rFonts w:ascii="宋体" w:hAnsi="宋体" w:hint="eastAsia"/>
          <w:b/>
          <w:sz w:val="32"/>
        </w:rPr>
        <w:t>选择题专练参考答案（5-6）</w:t>
      </w:r>
    </w:p>
    <w:p w:rsidR="00FC5860" w:rsidRPr="00BE1BCD" w:rsidRDefault="00000000">
      <w:pPr>
        <w:spacing w:line="360" w:lineRule="auto"/>
      </w:pPr>
      <w:r>
        <w:rPr>
          <w:rFonts w:ascii="宋体" w:hAnsi="宋体"/>
          <w:b/>
          <w:sz w:val="24"/>
        </w:rPr>
        <w:t>一、单选题：本大题共1小题，共3分。</w:t>
      </w:r>
    </w:p>
    <w:p w:rsidR="00FC5860" w:rsidRPr="00BE1BCD" w:rsidRDefault="00000000">
      <w:pPr>
        <w:spacing w:line="360" w:lineRule="auto"/>
      </w:pPr>
      <w:r>
        <w:t xml:space="preserve">1. </w:t>
      </w:r>
      <w:r>
        <w:rPr>
          <w:rFonts w:ascii="宋体" w:hAnsi="宋体"/>
        </w:rPr>
        <w:t>将下列编号的语句依次填入语段空白处，语意连贯的一项是（</w:t>
      </w:r>
      <w:r>
        <w:rPr>
          <w:rFonts w:eastAsia="Times New Roman" w:cs="Times New Roman"/>
        </w:rPr>
        <w:t xml:space="preserve">   </w:t>
      </w:r>
      <w:r>
        <w:rPr>
          <w:rFonts w:ascii="宋体" w:hAnsi="宋体"/>
        </w:rPr>
        <w:t>）</w:t>
      </w:r>
    </w:p>
    <w:p w:rsidR="00FC5860" w:rsidRPr="00BE1BCD" w:rsidRDefault="00000000">
      <w:pPr>
        <w:spacing w:line="360" w:lineRule="auto"/>
        <w:ind w:firstLine="420"/>
      </w:pPr>
      <w:r>
        <w:rPr>
          <w:rFonts w:ascii="楷体" w:eastAsia="楷体" w:hAnsi="楷体" w:cs="楷体"/>
        </w:rPr>
        <w:t>现代社会有一个特征叫做平等。_____________，_____________，_____________。比如说，优秀作品应该成为公共资源，让一切人有机会看到优秀作品，良好的教育不能被某些人霸占，应该是开放的、平等的，_____________，_____________，最后大家都在更好更高的层面对齐，这是人人得到优化的平等。像现在的这种向低看齐、向下看齐的平等是一种集体堕落的平等。看来文化重建这个问题值得考虑。</w:t>
      </w:r>
    </w:p>
    <w:p w:rsidR="00FC5860" w:rsidRPr="00BE1BCD" w:rsidRDefault="00000000">
      <w:pPr>
        <w:spacing w:line="360" w:lineRule="auto"/>
      </w:pPr>
      <w:r>
        <w:rPr>
          <w:rFonts w:ascii="宋体" w:hAnsi="宋体"/>
        </w:rPr>
        <w:t>①这是往更高更好的事物看齐而形成的平等</w:t>
      </w:r>
    </w:p>
    <w:p w:rsidR="00FC5860" w:rsidRPr="00BE1BCD" w:rsidRDefault="00000000">
      <w:pPr>
        <w:spacing w:line="360" w:lineRule="auto"/>
      </w:pPr>
      <w:r>
        <w:rPr>
          <w:rFonts w:ascii="宋体" w:hAnsi="宋体"/>
        </w:rPr>
        <w:t>②古人说要见贤思齐</w:t>
      </w:r>
    </w:p>
    <w:p w:rsidR="00FC5860" w:rsidRPr="00BE1BCD" w:rsidRDefault="00000000">
      <w:pPr>
        <w:spacing w:line="360" w:lineRule="auto"/>
      </w:pPr>
      <w:r>
        <w:rPr>
          <w:rFonts w:ascii="宋体" w:hAnsi="宋体"/>
        </w:rPr>
        <w:t>③平等就要向某种标准对齐</w:t>
      </w:r>
    </w:p>
    <w:p w:rsidR="00FC5860" w:rsidRPr="00BE1BCD" w:rsidRDefault="00000000">
      <w:pPr>
        <w:spacing w:line="360" w:lineRule="auto"/>
      </w:pPr>
      <w:r>
        <w:rPr>
          <w:rFonts w:ascii="宋体" w:hAnsi="宋体"/>
        </w:rPr>
        <w:t>④然后都能得到提高</w:t>
      </w:r>
    </w:p>
    <w:p w:rsidR="00FC5860" w:rsidRPr="00BE1BCD" w:rsidRDefault="00000000">
      <w:pPr>
        <w:spacing w:line="360" w:lineRule="auto"/>
      </w:pPr>
      <w:r>
        <w:rPr>
          <w:rFonts w:ascii="宋体" w:hAnsi="宋体"/>
        </w:rPr>
        <w:t>⑤人人有机会接触更好的文化</w:t>
      </w:r>
    </w:p>
    <w:p w:rsidR="00B2037F" w:rsidRDefault="00FC5860">
      <w:pPr>
        <w:tabs>
          <w:tab w:val="left" w:pos="2436"/>
          <w:tab w:val="left" w:pos="4873"/>
          <w:tab w:val="left" w:pos="7309"/>
        </w:tabs>
        <w:spacing w:line="360" w:lineRule="auto"/>
        <w:jc w:val="left"/>
        <w:textAlignment w:val="center"/>
        <w:rPr>
          <w:color w:val="000000"/>
        </w:rPr>
      </w:pPr>
      <w:r w:rsidRPr="00BE1BCD">
        <w:t xml:space="preserve">A. </w:t>
      </w:r>
      <w:r w:rsidR="00000000">
        <w:rPr>
          <w:rFonts w:ascii="宋体" w:hAnsi="宋体"/>
        </w:rPr>
        <w:t>③④①②⑤</w:t>
      </w:r>
      <w:r w:rsidRPr="00BE1BCD">
        <w:tab/>
        <w:t xml:space="preserve">B. </w:t>
      </w:r>
      <w:r w:rsidR="00000000">
        <w:rPr>
          <w:rFonts w:ascii="宋体" w:hAnsi="宋体"/>
        </w:rPr>
        <w:t>⑤②①④③</w:t>
      </w:r>
      <w:r w:rsidRPr="00BE1BCD">
        <w:tab/>
        <w:t xml:space="preserve">C. </w:t>
      </w:r>
      <w:r w:rsidR="00000000">
        <w:rPr>
          <w:rFonts w:ascii="宋体" w:hAnsi="宋体"/>
        </w:rPr>
        <w:t>③②①⑤④</w:t>
      </w:r>
      <w:r w:rsidRPr="00BE1BCD">
        <w:tab/>
        <w:t xml:space="preserve">D. </w:t>
      </w:r>
      <w:r w:rsidR="00000000">
        <w:rPr>
          <w:rFonts w:ascii="宋体" w:hAnsi="宋体"/>
        </w:rPr>
        <w:t>⑤④②①③</w:t>
      </w:r>
    </w:p>
    <w:p w:rsidR="00B2037F" w:rsidRDefault="00000000">
      <w:pPr>
        <w:spacing w:line="360" w:lineRule="auto"/>
        <w:textAlignment w:val="center"/>
        <w:rPr>
          <w:color w:val="000000"/>
        </w:rPr>
      </w:pPr>
      <w:r>
        <w:rPr>
          <w:color w:val="2E75B6"/>
        </w:rPr>
        <w:t>【答案】</w:t>
      </w:r>
      <w:r>
        <w:rPr>
          <w:color w:val="000000"/>
        </w:rPr>
        <w:t>C</w:t>
      </w:r>
    </w:p>
    <w:p w:rsidR="00B2037F" w:rsidRDefault="00000000">
      <w:pPr>
        <w:spacing w:line="360" w:lineRule="auto"/>
        <w:textAlignment w:val="center"/>
        <w:rPr>
          <w:color w:val="000000"/>
        </w:rPr>
      </w:pPr>
      <w:r>
        <w:rPr>
          <w:color w:val="2E75B6"/>
        </w:rPr>
        <w:t>【解析】</w:t>
      </w:r>
    </w:p>
    <w:p w:rsidR="00B2037F" w:rsidRDefault="00000000">
      <w:pPr>
        <w:spacing w:line="360" w:lineRule="auto"/>
        <w:jc w:val="left"/>
        <w:textAlignment w:val="center"/>
        <w:rPr>
          <w:color w:val="000000"/>
        </w:rPr>
      </w:pPr>
      <w:r>
        <w:rPr>
          <w:color w:val="000000"/>
        </w:rPr>
        <w:t>【详解】</w:t>
      </w:r>
      <w:r>
        <w:rPr>
          <w:rFonts w:ascii="宋体" w:hAnsi="宋体"/>
          <w:color w:val="000000"/>
        </w:rPr>
        <w:t>本题考查学生语言表达之句子衔接排序的能力。</w:t>
      </w:r>
    </w:p>
    <w:p w:rsidR="00B2037F" w:rsidRDefault="00000000">
      <w:pPr>
        <w:spacing w:line="360" w:lineRule="auto"/>
        <w:jc w:val="left"/>
        <w:textAlignment w:val="center"/>
        <w:rPr>
          <w:color w:val="000000"/>
        </w:rPr>
      </w:pPr>
      <w:r>
        <w:rPr>
          <w:rFonts w:ascii="宋体" w:hAnsi="宋体"/>
          <w:color w:val="000000"/>
        </w:rPr>
        <w:t>根据前文“现代社会有一个特征叫做平等”可知，第一处三个空句子应该填写与“平等”有关的内容，有关“平等”内容的有①②③，②中的“见贤思齐”是对③中的“某种标准对齐”的解释补充，而①中的“往更高更好的事物看齐”是对②中的“见贤思齐”的解释补充，排序是③②①；</w:t>
      </w:r>
    </w:p>
    <w:p w:rsidR="00B2037F" w:rsidRDefault="00000000">
      <w:pPr>
        <w:spacing w:line="360" w:lineRule="auto"/>
        <w:jc w:val="left"/>
        <w:textAlignment w:val="center"/>
        <w:rPr>
          <w:color w:val="000000"/>
        </w:rPr>
      </w:pPr>
      <w:r>
        <w:rPr>
          <w:rFonts w:ascii="宋体" w:hAnsi="宋体"/>
          <w:color w:val="000000"/>
        </w:rPr>
        <w:t>第二处，根据④中的“然后”可知，⑤在前，④在后。</w:t>
      </w:r>
    </w:p>
    <w:p w:rsidR="00B2037F" w:rsidRDefault="00000000">
      <w:pPr>
        <w:spacing w:line="360" w:lineRule="auto"/>
        <w:jc w:val="left"/>
        <w:textAlignment w:val="center"/>
        <w:rPr>
          <w:color w:val="000000"/>
        </w:rPr>
      </w:pPr>
      <w:r>
        <w:rPr>
          <w:rFonts w:ascii="宋体" w:hAnsi="宋体"/>
          <w:color w:val="000000"/>
        </w:rPr>
        <w:t>正确排序为：③②①⑤④。</w:t>
      </w:r>
    </w:p>
    <w:p w:rsidR="00B2037F" w:rsidRDefault="00000000">
      <w:pPr>
        <w:spacing w:line="360" w:lineRule="auto"/>
        <w:jc w:val="left"/>
        <w:textAlignment w:val="center"/>
        <w:rPr>
          <w:color w:val="000000"/>
        </w:rPr>
      </w:pPr>
      <w:r>
        <w:rPr>
          <w:color w:val="000000"/>
        </w:rPr>
        <w:t>故选</w:t>
      </w:r>
      <w:r>
        <w:rPr>
          <w:rFonts w:eastAsia="Times New Roman" w:cs="Times New Roman"/>
          <w:color w:val="000000"/>
        </w:rPr>
        <w:t>C</w:t>
      </w:r>
      <w:r>
        <w:rPr>
          <w:color w:val="000000"/>
        </w:rPr>
        <w:t>。</w:t>
      </w:r>
    </w:p>
    <w:p w:rsidR="00B2037F" w:rsidRDefault="00000000">
      <w:pPr>
        <w:spacing w:line="360" w:lineRule="auto"/>
        <w:textAlignment w:val="center"/>
        <w:rPr>
          <w:color w:val="000000"/>
        </w:rPr>
      </w:pPr>
      <w:r>
        <w:rPr>
          <w:rFonts w:ascii="宋体" w:hAnsi="宋体"/>
          <w:b/>
          <w:color w:val="000000"/>
          <w:sz w:val="24"/>
        </w:rPr>
        <w:t>二、现代文阅读：本大题共8小题，共31分。</w:t>
      </w:r>
    </w:p>
    <w:p w:rsidR="00B2037F" w:rsidRDefault="00000000">
      <w:pPr>
        <w:spacing w:line="360" w:lineRule="auto"/>
        <w:ind w:firstLine="420"/>
        <w:jc w:val="left"/>
        <w:textAlignment w:val="center"/>
        <w:rPr>
          <w:color w:val="000000"/>
        </w:rPr>
      </w:pPr>
      <w:r>
        <w:rPr>
          <w:rFonts w:ascii="宋体" w:hAnsi="宋体"/>
          <w:color w:val="000000"/>
        </w:rPr>
        <w:t>阅读下面的文字，完成下面小题。</w:t>
      </w:r>
    </w:p>
    <w:p w:rsidR="00B2037F" w:rsidRDefault="00000000">
      <w:pPr>
        <w:spacing w:line="360" w:lineRule="auto"/>
        <w:ind w:firstLine="420"/>
        <w:jc w:val="left"/>
        <w:textAlignment w:val="center"/>
        <w:rPr>
          <w:color w:val="000000"/>
        </w:rPr>
      </w:pPr>
      <w:r>
        <w:rPr>
          <w:rFonts w:ascii="楷体" w:eastAsia="楷体" w:hAnsi="楷体" w:cs="楷体"/>
          <w:color w:val="000000"/>
        </w:rPr>
        <w:t>材料一</w:t>
      </w:r>
    </w:p>
    <w:p w:rsidR="00B2037F" w:rsidRDefault="00000000">
      <w:pPr>
        <w:spacing w:line="360" w:lineRule="auto"/>
        <w:ind w:firstLine="420"/>
        <w:jc w:val="left"/>
        <w:textAlignment w:val="center"/>
        <w:rPr>
          <w:color w:val="000000"/>
        </w:rPr>
      </w:pPr>
      <w:r>
        <w:rPr>
          <w:rFonts w:ascii="楷体" w:eastAsia="楷体" w:hAnsi="楷体" w:cs="楷体"/>
          <w:color w:val="000000"/>
        </w:rPr>
        <w:t>动物纹样是实用美术中应用极广的装饰，它以动物的自然形象为依据，可又不是动物自然属性的书写，它以自己的形象内涵，赋予人们以某种哲理观念，表达时代、社会的审美情趣，因此动物图案常常具有自己的象征意义。</w:t>
      </w:r>
    </w:p>
    <w:p w:rsidR="00B2037F" w:rsidRDefault="00000000">
      <w:pPr>
        <w:spacing w:line="360" w:lineRule="auto"/>
        <w:ind w:firstLine="420"/>
        <w:jc w:val="left"/>
        <w:textAlignment w:val="center"/>
        <w:rPr>
          <w:color w:val="000000"/>
        </w:rPr>
      </w:pPr>
      <w:r>
        <w:rPr>
          <w:rFonts w:ascii="楷体" w:eastAsia="楷体" w:hAnsi="楷体" w:cs="楷体"/>
          <w:color w:val="000000"/>
        </w:rPr>
        <w:t>商周时期的动物纹样有器形化立体造型、简化写实型立体造型、侧影式分离组合型适形造型、侧影式写实简化适形造型、侧影式简化变体型适形造型等主要类型。器形化立体造型用于青铜酒器尊、奕造型为</w:t>
      </w:r>
      <w:r>
        <w:rPr>
          <w:rFonts w:ascii="楷体" w:eastAsia="楷体" w:hAnsi="楷体" w:cs="楷体"/>
          <w:color w:val="000000"/>
        </w:rPr>
        <w:lastRenderedPageBreak/>
        <w:t>最多。由于当时的青铜器和天命神权等宗教内涵相关，因此器体造型的社会意义大于实用意义，主要手法是在鸟兽形器体周身刻画兽面纹及云雷纹，使之神秘化。简化写实型立体造型以河南安阳殷墟妇好墓出土的商代各种鸟兽形玉器为代表，动物的形体结构只用几根简单的线条加以刻画。侧影式分离组合型适形造型是商周青铜器主要的纹样造型方法，主要题材有饕婴纹、龙纹、夔纹等。</w:t>
      </w:r>
    </w:p>
    <w:p w:rsidR="00B2037F" w:rsidRDefault="00000000">
      <w:pPr>
        <w:spacing w:line="360" w:lineRule="auto"/>
        <w:ind w:firstLine="420"/>
        <w:jc w:val="left"/>
        <w:textAlignment w:val="center"/>
        <w:rPr>
          <w:color w:val="000000"/>
        </w:rPr>
      </w:pPr>
      <w:r>
        <w:rPr>
          <w:rFonts w:ascii="楷体" w:eastAsia="楷体" w:hAnsi="楷体" w:cs="楷体"/>
          <w:color w:val="000000"/>
        </w:rPr>
        <w:t>秦汉正处于封建大一统的历史时期，秦始皇兼并六国，汉武帝击破匈奴，都表现了气势磅礴的创业精神。秦汉时期的动物纹样，从一个侧面反映了这种进取的精神。汉代各地工艺美术的形式，也有明显的地方特点，山东嘉祥画像石造型严谨，江苏唯宁画像石造型细致，四川画像石造型自然。浮华性少、朴实性多，静止性少、跃动性多，幻想性少、写实性多，是秦汉艺术和动物图案的特色。</w:t>
      </w:r>
    </w:p>
    <w:p w:rsidR="00B2037F" w:rsidRDefault="00000000">
      <w:pPr>
        <w:spacing w:line="360" w:lineRule="auto"/>
        <w:ind w:firstLine="420"/>
        <w:jc w:val="left"/>
        <w:textAlignment w:val="center"/>
        <w:rPr>
          <w:color w:val="000000"/>
        </w:rPr>
      </w:pPr>
      <w:r>
        <w:rPr>
          <w:rFonts w:ascii="楷体" w:eastAsia="楷体" w:hAnsi="楷体" w:cs="楷体"/>
          <w:color w:val="000000"/>
        </w:rPr>
        <w:t>隋唐时期动物图案的造型承袭了秦汉现实主义的艺术传统，例如长安昭陵刻着六匹带箭的骏马，通过战马来歌颂开国皇帝的功绩，激励后人恪守祖业。唐代经济文化空前繁荣，动物图案随着文化的发展，充实了寓意内涵，洋溢着诗情画意和生活情调。躯体肥壮，形象丰美，性格温顺，动态安详，是盛唐以后动物造型的特征。唐代动物纹样造型吸收外来文化的滋养，形式更为多样化。最明显的例子是吸收波斯联珠纹形式的影响，眼球纹呈波斯萨珊王朝的风格，这类纹样在丝绸之路出土的织锦中极为多见。</w:t>
      </w:r>
    </w:p>
    <w:p w:rsidR="00B2037F" w:rsidRDefault="00000000">
      <w:pPr>
        <w:spacing w:line="360" w:lineRule="auto"/>
        <w:ind w:firstLine="420"/>
        <w:jc w:val="left"/>
        <w:textAlignment w:val="center"/>
        <w:rPr>
          <w:color w:val="000000"/>
        </w:rPr>
      </w:pPr>
      <w:r>
        <w:rPr>
          <w:rFonts w:ascii="楷体" w:eastAsia="楷体" w:hAnsi="楷体" w:cs="楷体"/>
          <w:color w:val="000000"/>
        </w:rPr>
        <w:t>古代的封建政治走向下坡路，已经失去了向上发展的生气，动物纹样从此失去了创造性。宋以后流行吉祥图案，用动植物和人造物的谐音或借形喻义，表达某种吉祥的含义。明清时期追求</w:t>
      </w:r>
      <w:r>
        <w:rPr>
          <w:rFonts w:ascii="宋体" w:hAnsi="宋体"/>
          <w:color w:val="000000"/>
        </w:rPr>
        <w:t>“</w:t>
      </w:r>
      <w:r>
        <w:rPr>
          <w:rFonts w:ascii="楷体" w:eastAsia="楷体" w:hAnsi="楷体" w:cs="楷体"/>
          <w:color w:val="000000"/>
        </w:rPr>
        <w:t>图必有意，意必吉祥</w:t>
      </w:r>
      <w:r>
        <w:rPr>
          <w:rFonts w:ascii="宋体" w:hAnsi="宋体"/>
          <w:color w:val="000000"/>
        </w:rPr>
        <w:t>”</w:t>
      </w:r>
      <w:r>
        <w:rPr>
          <w:rFonts w:ascii="楷体" w:eastAsia="楷体" w:hAnsi="楷体" w:cs="楷体"/>
          <w:color w:val="000000"/>
        </w:rPr>
        <w:t>，图案造型渐趋定型化、形式化，动物图案除民间剪纸、少数民族刺绣、蜡染等直接从生活中取得灵感的作品，具有质朴的生活气息，拙稚动人，能以田园风格打动人心而有高度的艺术水平之外，很少再有具有强烈艺术感染力的作品。</w:t>
      </w:r>
    </w:p>
    <w:p w:rsidR="00B2037F" w:rsidRDefault="00000000">
      <w:pPr>
        <w:spacing w:line="360" w:lineRule="auto"/>
        <w:ind w:firstLine="420"/>
        <w:jc w:val="right"/>
        <w:textAlignment w:val="center"/>
        <w:rPr>
          <w:color w:val="000000"/>
        </w:rPr>
      </w:pPr>
      <w:r>
        <w:rPr>
          <w:rFonts w:ascii="楷体" w:eastAsia="楷体" w:hAnsi="楷体" w:cs="楷体"/>
          <w:color w:val="000000"/>
        </w:rPr>
        <w:t>（摘编自《光明日报·中国历代装饰纹样简述》）</w:t>
      </w:r>
    </w:p>
    <w:p w:rsidR="00B2037F" w:rsidRDefault="00000000">
      <w:pPr>
        <w:spacing w:line="360" w:lineRule="auto"/>
        <w:ind w:firstLine="420"/>
        <w:jc w:val="left"/>
        <w:textAlignment w:val="center"/>
        <w:rPr>
          <w:color w:val="000000"/>
        </w:rPr>
      </w:pPr>
      <w:r>
        <w:rPr>
          <w:rFonts w:ascii="楷体" w:eastAsia="楷体" w:hAnsi="楷体" w:cs="楷体"/>
          <w:color w:val="000000"/>
        </w:rPr>
        <w:t>材料二</w:t>
      </w:r>
    </w:p>
    <w:p w:rsidR="00B2037F" w:rsidRDefault="00000000">
      <w:pPr>
        <w:spacing w:line="360" w:lineRule="auto"/>
        <w:ind w:firstLine="420"/>
        <w:jc w:val="left"/>
        <w:textAlignment w:val="center"/>
        <w:rPr>
          <w:color w:val="000000"/>
        </w:rPr>
      </w:pPr>
      <w:r>
        <w:rPr>
          <w:rFonts w:eastAsia="Times New Roman" w:cs="Times New Roman"/>
          <w:color w:val="000000"/>
        </w:rPr>
        <w:t>19</w:t>
      </w:r>
      <w:r>
        <w:rPr>
          <w:rFonts w:ascii="楷体" w:eastAsia="楷体" w:hAnsi="楷体" w:cs="楷体"/>
          <w:color w:val="000000"/>
        </w:rPr>
        <w:t>世纪英国学者威廉·莫里斯被视为现代设计的先驱，他通过自己的艺术实践将东方图案转化为经典的欧洲纹样，比如他设计的莨苕叶纹，叶子和花朵围绕</w:t>
      </w:r>
      <w:r>
        <w:rPr>
          <w:rFonts w:eastAsia="Times New Roman" w:cs="Times New Roman"/>
          <w:color w:val="000000"/>
        </w:rPr>
        <w:t>S</w:t>
      </w:r>
      <w:r>
        <w:rPr>
          <w:rFonts w:ascii="楷体" w:eastAsia="楷体" w:hAnsi="楷体" w:cs="楷体"/>
          <w:color w:val="000000"/>
        </w:rPr>
        <w:t>形主茎进行各种翻转和弯曲，极富柔韧性的波状线条使人在视觉和心理上产生一种愉悦感。这种具有想象力的植物形态又启蒙了欧洲的新艺术运动。</w:t>
      </w:r>
    </w:p>
    <w:p w:rsidR="00B2037F" w:rsidRDefault="00000000">
      <w:pPr>
        <w:spacing w:line="360" w:lineRule="auto"/>
        <w:ind w:firstLine="420"/>
        <w:jc w:val="left"/>
        <w:textAlignment w:val="center"/>
        <w:rPr>
          <w:color w:val="000000"/>
        </w:rPr>
      </w:pPr>
      <w:r>
        <w:rPr>
          <w:rFonts w:ascii="楷体" w:eastAsia="楷体" w:hAnsi="楷体" w:cs="楷体"/>
          <w:color w:val="000000"/>
        </w:rPr>
        <w:t>威廉·莫里斯的莨苕叶纹其实是一种以波状藤蔓为主要结构的卷草纹，这种纹样最早见于古希腊罗马时期的建筑和陶器上，叶形多呈掌状叶。实际上，早在公元前</w:t>
      </w:r>
      <w:r>
        <w:rPr>
          <w:rFonts w:eastAsia="Times New Roman" w:cs="Times New Roman"/>
          <w:color w:val="000000"/>
        </w:rPr>
        <w:t>4</w:t>
      </w:r>
      <w:r>
        <w:rPr>
          <w:rFonts w:ascii="楷体" w:eastAsia="楷体" w:hAnsi="楷体" w:cs="楷体"/>
          <w:color w:val="000000"/>
        </w:rPr>
        <w:t>世纪上半叶，随着亚历山大从爱琴海畔远征中亚、印度，卷草纹便开始向东方传播，一路浸渗了多种风格，在不同地域表现出不同样式，如伊斯兰世界将卷草纹变化为极富几何性和规律性的阿拉伯藤蔓纹等。</w:t>
      </w:r>
    </w:p>
    <w:p w:rsidR="00B2037F" w:rsidRDefault="00000000">
      <w:pPr>
        <w:spacing w:line="360" w:lineRule="auto"/>
        <w:ind w:firstLine="420"/>
        <w:jc w:val="left"/>
        <w:textAlignment w:val="center"/>
        <w:rPr>
          <w:color w:val="000000"/>
        </w:rPr>
      </w:pPr>
      <w:r>
        <w:rPr>
          <w:rFonts w:ascii="楷体" w:eastAsia="楷体" w:hAnsi="楷体" w:cs="楷体"/>
          <w:color w:val="000000"/>
        </w:rPr>
        <w:t>在中国魏晋时期，卷草纹主要以金银花的茎蔓为原型，经过提炼加工后，形成了花瓣细长、叶形简练的</w:t>
      </w:r>
      <w:r>
        <w:rPr>
          <w:rFonts w:eastAsia="Times New Roman" w:cs="Times New Roman"/>
          <w:color w:val="000000"/>
        </w:rPr>
        <w:t>S</w:t>
      </w:r>
      <w:r>
        <w:rPr>
          <w:rFonts w:ascii="楷体" w:eastAsia="楷体" w:hAnsi="楷体" w:cs="楷体"/>
          <w:color w:val="000000"/>
        </w:rPr>
        <w:t>形波状装饰带，也被称为忍冬纹，主要用作建筑的边饰，如门框、碑刻边饰等。同时，由于波状结构自然产生一种连绵不断、轮回往复的艺术效果，它也成为佛教艺术的主要装饰纹样，常出现在佛龛外沿、</w:t>
      </w:r>
      <w:r>
        <w:rPr>
          <w:rFonts w:ascii="楷体" w:eastAsia="楷体" w:hAnsi="楷体" w:cs="楷体"/>
          <w:color w:val="000000"/>
        </w:rPr>
        <w:lastRenderedPageBreak/>
        <w:t>石窟壁画的边饰等位置。</w:t>
      </w:r>
    </w:p>
    <w:p w:rsidR="00B2037F" w:rsidRDefault="00000000">
      <w:pPr>
        <w:spacing w:line="360" w:lineRule="auto"/>
        <w:ind w:firstLine="420"/>
        <w:jc w:val="left"/>
        <w:textAlignment w:val="center"/>
        <w:rPr>
          <w:color w:val="000000"/>
        </w:rPr>
      </w:pPr>
      <w:r>
        <w:rPr>
          <w:rFonts w:ascii="楷体" w:eastAsia="楷体" w:hAnsi="楷体" w:cs="楷体"/>
          <w:color w:val="000000"/>
        </w:rPr>
        <w:t>到了唐代，古代匠师们大胆地在波状结构中添加了不同种类的花卉、枝叶、果实，形成了忍冬卷草、葡萄卷草、莲花卷草、牡丹卷草等不同形式，这种变幻莫测的组合形式更是给人以无尽的想象空间，成为唐代的流行纹样，所以，日本人又称其为唐草纹。更为重要的是，由于唐代强盛的国力和繁荣的经济，以卷草纹为代表的植物纹样竟全取代了以云气和动物为主体的纹样风格，促使人们的审美意识整体转向了愉悦心情的植物花卉，这也正如花鸟画自唐代开始成为一门独立的画科一样，体现出了面向自然、重视人性的新趣味，这对以后中国图案艺术的发展和整体审美意向产生了重大影响。</w:t>
      </w:r>
    </w:p>
    <w:p w:rsidR="00B2037F" w:rsidRDefault="00000000">
      <w:pPr>
        <w:spacing w:line="360" w:lineRule="auto"/>
        <w:ind w:firstLine="420"/>
        <w:jc w:val="left"/>
        <w:textAlignment w:val="center"/>
        <w:rPr>
          <w:color w:val="000000"/>
        </w:rPr>
      </w:pPr>
      <w:r>
        <w:rPr>
          <w:rFonts w:ascii="楷体" w:eastAsia="楷体" w:hAnsi="楷体" w:cs="楷体"/>
          <w:color w:val="000000"/>
        </w:rPr>
        <w:t>卷草纹这种外来的艺术样式，在落足中国的土壤后，本土匠师们主动追寻艺术表现的丰富性，灵活调整变化，形成了一种本土化的新样式，表现出全然不同于西方世界的审美趣味。比如古希腊的掌状叶纹、拜占庭的华丽卷草等，都体现出一种井然有序的理性美感，而中国的卷草纹则通过舒展回转的曲线产生了一种富有韵律的律动感，其连绵起伏、生机蓬勃的视觉形象又被赋予多福多寿、长寿万年的吉祥寓意。</w:t>
      </w:r>
    </w:p>
    <w:p w:rsidR="00B2037F" w:rsidRDefault="00000000">
      <w:pPr>
        <w:spacing w:line="360" w:lineRule="auto"/>
        <w:ind w:firstLine="420"/>
        <w:jc w:val="left"/>
        <w:textAlignment w:val="center"/>
        <w:rPr>
          <w:color w:val="000000"/>
        </w:rPr>
      </w:pPr>
      <w:r>
        <w:rPr>
          <w:rFonts w:ascii="楷体" w:eastAsia="楷体" w:hAnsi="楷体" w:cs="楷体"/>
          <w:color w:val="000000"/>
        </w:rPr>
        <w:t>从忍冬纹到唐草纹，我们看到中国传统图案体系在借鉴外来艺术形式时充分表现出一种罕见的适应能力与再生能力。古代匠师们以高超的应变能力和高度的艺术素养，大胆将来自不同地域的艺术形式进行利用和转化，最终形成了与本土相匹配的艺术风格，这正是中国传统图案形成其永恒而独特魅力的重要基础。</w:t>
      </w:r>
    </w:p>
    <w:p w:rsidR="00B2037F" w:rsidRDefault="00000000">
      <w:pPr>
        <w:spacing w:line="360" w:lineRule="auto"/>
        <w:ind w:firstLine="420"/>
        <w:jc w:val="right"/>
        <w:textAlignment w:val="center"/>
        <w:rPr>
          <w:color w:val="000000"/>
        </w:rPr>
      </w:pPr>
      <w:r>
        <w:rPr>
          <w:rFonts w:ascii="楷体" w:eastAsia="楷体" w:hAnsi="楷体" w:cs="楷体"/>
          <w:color w:val="000000"/>
        </w:rPr>
        <w:t>（摘编自《光明日报·吉祥寓意东方审美——传统装饰图案的融合与变迁》）</w:t>
      </w:r>
    </w:p>
    <w:p w:rsidR="00B2037F" w:rsidRDefault="00000000">
      <w:pPr>
        <w:spacing w:line="360" w:lineRule="auto"/>
        <w:jc w:val="left"/>
        <w:textAlignment w:val="center"/>
        <w:rPr>
          <w:color w:val="000000"/>
        </w:rPr>
      </w:pPr>
      <w:r>
        <w:rPr>
          <w:color w:val="000000"/>
        </w:rPr>
        <w:t xml:space="preserve">2. </w:t>
      </w:r>
      <w:r>
        <w:rPr>
          <w:rFonts w:ascii="宋体" w:hAnsi="宋体"/>
          <w:color w:val="000000"/>
        </w:rPr>
        <w:t>下列对材料相关内容的理解和分析，不正确的一项是（   ）</w:t>
      </w:r>
    </w:p>
    <w:p w:rsidR="00B2037F" w:rsidRDefault="00000000">
      <w:pPr>
        <w:spacing w:line="360" w:lineRule="auto"/>
        <w:jc w:val="left"/>
        <w:textAlignment w:val="center"/>
        <w:rPr>
          <w:color w:val="000000"/>
        </w:rPr>
      </w:pPr>
      <w:r>
        <w:rPr>
          <w:color w:val="000000"/>
        </w:rPr>
        <w:t xml:space="preserve">A. </w:t>
      </w:r>
      <w:r>
        <w:rPr>
          <w:rFonts w:ascii="宋体" w:hAnsi="宋体"/>
          <w:color w:val="000000"/>
        </w:rPr>
        <w:t>秦汉时期动物图案具有浮华性少、朴实性多，静止性少、跃动性多，幻想性少、写实性多的特色。</w:t>
      </w:r>
    </w:p>
    <w:p w:rsidR="00B2037F" w:rsidRDefault="00000000">
      <w:pPr>
        <w:spacing w:line="360" w:lineRule="auto"/>
        <w:jc w:val="left"/>
        <w:textAlignment w:val="center"/>
        <w:rPr>
          <w:color w:val="000000"/>
        </w:rPr>
      </w:pPr>
      <w:r>
        <w:rPr>
          <w:color w:val="000000"/>
        </w:rPr>
        <w:t xml:space="preserve">B. </w:t>
      </w:r>
      <w:r>
        <w:rPr>
          <w:rFonts w:ascii="宋体" w:hAnsi="宋体"/>
          <w:color w:val="000000"/>
        </w:rPr>
        <w:t>隋唐时期动物图案的造型承袭了秦汉现实主义的艺术传统，具有躯体肥壮、形象丰美等特征。</w:t>
      </w:r>
    </w:p>
    <w:p w:rsidR="00B2037F" w:rsidRDefault="00000000">
      <w:pPr>
        <w:spacing w:line="360" w:lineRule="auto"/>
        <w:jc w:val="left"/>
        <w:textAlignment w:val="center"/>
        <w:rPr>
          <w:color w:val="000000"/>
        </w:rPr>
      </w:pPr>
      <w:r>
        <w:rPr>
          <w:color w:val="000000"/>
        </w:rPr>
        <w:t xml:space="preserve">C. </w:t>
      </w:r>
      <w:r>
        <w:rPr>
          <w:rFonts w:ascii="宋体" w:hAnsi="宋体"/>
          <w:color w:val="000000"/>
        </w:rPr>
        <w:t>魏晋时期的忍冬纹，主要原型为金银花茎蔓，经提炼加工后，主要用于建筑的边饰和佛教艺术。</w:t>
      </w:r>
    </w:p>
    <w:p w:rsidR="00B2037F" w:rsidRDefault="00000000">
      <w:pPr>
        <w:spacing w:line="360" w:lineRule="auto"/>
        <w:jc w:val="left"/>
        <w:textAlignment w:val="center"/>
        <w:rPr>
          <w:color w:val="000000"/>
        </w:rPr>
      </w:pPr>
      <w:r>
        <w:rPr>
          <w:color w:val="000000"/>
        </w:rPr>
        <w:t xml:space="preserve">D. </w:t>
      </w:r>
      <w:r>
        <w:rPr>
          <w:rFonts w:ascii="宋体" w:hAnsi="宋体"/>
          <w:color w:val="000000"/>
        </w:rPr>
        <w:t>卷草纹源于西方，落足中国后，形成一种本土化新样式，表现出全然不同于西方的审美趣味。</w:t>
      </w:r>
    </w:p>
    <w:p w:rsidR="00B2037F" w:rsidRDefault="00000000">
      <w:pPr>
        <w:spacing w:line="360" w:lineRule="auto"/>
        <w:jc w:val="left"/>
        <w:textAlignment w:val="center"/>
        <w:rPr>
          <w:color w:val="000000"/>
        </w:rPr>
      </w:pPr>
      <w:r>
        <w:rPr>
          <w:color w:val="000000"/>
        </w:rPr>
        <w:t xml:space="preserve">3. </w:t>
      </w:r>
      <w:r>
        <w:rPr>
          <w:rFonts w:ascii="宋体" w:hAnsi="宋体"/>
          <w:color w:val="000000"/>
        </w:rPr>
        <w:t>根据材料内容，下列说法正确的一项是（   ）</w:t>
      </w:r>
    </w:p>
    <w:p w:rsidR="00B2037F" w:rsidRDefault="00000000">
      <w:pPr>
        <w:spacing w:line="360" w:lineRule="auto"/>
        <w:jc w:val="left"/>
        <w:textAlignment w:val="center"/>
        <w:rPr>
          <w:color w:val="000000"/>
        </w:rPr>
      </w:pPr>
      <w:r>
        <w:rPr>
          <w:color w:val="000000"/>
        </w:rPr>
        <w:t xml:space="preserve">A. </w:t>
      </w:r>
      <w:r>
        <w:rPr>
          <w:rFonts w:ascii="宋体" w:hAnsi="宋体"/>
          <w:color w:val="000000"/>
        </w:rPr>
        <w:t>动物纹样能够表达时代、社会的审美情趣，动物图案常常具有自己的象征意义，而时代特征也影响着动物纹样的特点。</w:t>
      </w:r>
    </w:p>
    <w:p w:rsidR="00B2037F" w:rsidRDefault="00000000">
      <w:pPr>
        <w:spacing w:line="360" w:lineRule="auto"/>
        <w:jc w:val="left"/>
        <w:textAlignment w:val="center"/>
        <w:rPr>
          <w:color w:val="000000"/>
        </w:rPr>
      </w:pPr>
      <w:r>
        <w:rPr>
          <w:color w:val="000000"/>
        </w:rPr>
        <w:t xml:space="preserve">B. </w:t>
      </w:r>
      <w:r>
        <w:rPr>
          <w:rFonts w:ascii="宋体" w:hAnsi="宋体"/>
          <w:color w:val="000000"/>
        </w:rPr>
        <w:t>商周时期的青铜器器体造型的社会意义大于实用意义，因此采用在鸟兽形器体周身普遍刻画兽面纹及云雷纹的手法，使天命神权神秘化。</w:t>
      </w:r>
    </w:p>
    <w:p w:rsidR="00B2037F" w:rsidRDefault="00000000">
      <w:pPr>
        <w:spacing w:line="360" w:lineRule="auto"/>
        <w:jc w:val="left"/>
        <w:textAlignment w:val="center"/>
        <w:rPr>
          <w:color w:val="000000"/>
        </w:rPr>
      </w:pPr>
      <w:r>
        <w:rPr>
          <w:color w:val="000000"/>
        </w:rPr>
        <w:t xml:space="preserve">C. </w:t>
      </w:r>
      <w:r>
        <w:rPr>
          <w:rFonts w:ascii="宋体" w:hAnsi="宋体"/>
          <w:color w:val="000000"/>
        </w:rPr>
        <w:t>明清时期动物图案，直接从生活中取得灵感，具有质朴的生活气息，以田园风格打动人心，很少再有具有强烈艺术感染力的作品。</w:t>
      </w:r>
    </w:p>
    <w:p w:rsidR="00B2037F" w:rsidRDefault="00000000">
      <w:pPr>
        <w:spacing w:line="360" w:lineRule="auto"/>
        <w:jc w:val="left"/>
        <w:textAlignment w:val="center"/>
        <w:rPr>
          <w:color w:val="000000"/>
        </w:rPr>
      </w:pPr>
      <w:r>
        <w:rPr>
          <w:color w:val="000000"/>
        </w:rPr>
        <w:t xml:space="preserve">D. </w:t>
      </w:r>
      <w:r>
        <w:rPr>
          <w:rFonts w:ascii="宋体" w:hAnsi="宋体"/>
          <w:color w:val="000000"/>
        </w:rPr>
        <w:t>花鸟画自唐代开始成为一门独立的画科，体现出了面向自然、重视人性的新趣味，对以后中国图案艺术的发展和整体审美意向产生了重大影响。</w:t>
      </w:r>
    </w:p>
    <w:p w:rsidR="00B2037F" w:rsidRDefault="00000000">
      <w:pPr>
        <w:spacing w:line="360" w:lineRule="auto"/>
        <w:jc w:val="left"/>
        <w:textAlignment w:val="center"/>
        <w:rPr>
          <w:color w:val="000000"/>
        </w:rPr>
      </w:pPr>
      <w:r>
        <w:rPr>
          <w:color w:val="000000"/>
        </w:rPr>
        <w:lastRenderedPageBreak/>
        <w:t xml:space="preserve">4. </w:t>
      </w:r>
      <w:r>
        <w:rPr>
          <w:rFonts w:ascii="宋体" w:hAnsi="宋体"/>
          <w:color w:val="000000"/>
        </w:rPr>
        <w:t>根据材料二的相关内容，下列选项中最有可能是唐代流行纹样的一项是（   ）</w:t>
      </w:r>
    </w:p>
    <w:p w:rsidR="00B2037F" w:rsidRDefault="00000000">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extent cx="1685925" cy="790575"/>
            <wp:effectExtent l="0" t="0" r="0" b="0"/>
            <wp:docPr id="100003" name="图片 100003" descr="学科网(www.zxxk.com)--教育资源门户，提供试卷、教案、课件、论文、素材以及各类教学资源下载，还有大量而丰富的教学相关资讯！ lDR3RODxzQV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1685925" cy="790575"/>
                    </a:xfrm>
                    <a:prstGeom prst="rect">
                      <a:avLst/>
                    </a:prstGeom>
                  </pic:spPr>
                </pic:pic>
              </a:graphicData>
            </a:graphic>
          </wp:inline>
        </w:drawing>
      </w:r>
      <w:r>
        <w:rPr>
          <w:color w:val="000000"/>
        </w:rPr>
        <w:tab/>
        <w:t xml:space="preserve">B. </w:t>
      </w:r>
      <w:r>
        <w:rPr>
          <w:noProof/>
          <w:color w:val="000000"/>
        </w:rPr>
        <w:drawing>
          <wp:inline distT="0" distB="0" distL="0" distR="0">
            <wp:extent cx="2038350" cy="638175"/>
            <wp:effectExtent l="0" t="0" r="0" b="0"/>
            <wp:docPr id="100005" name="图片 100005" descr="学科网(www.zxxk.com)--教育资源门户，提供试卷、教案、课件、论文、素材以及各类教学资源下载，还有大量而丰富的教学相关资讯！ lDR3RODxzQV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2038350" cy="638175"/>
                    </a:xfrm>
                    <a:prstGeom prst="rect">
                      <a:avLst/>
                    </a:prstGeom>
                  </pic:spPr>
                </pic:pic>
              </a:graphicData>
            </a:graphic>
          </wp:inline>
        </w:drawing>
      </w:r>
    </w:p>
    <w:p w:rsidR="00B2037F" w:rsidRDefault="00000000">
      <w:pPr>
        <w:tabs>
          <w:tab w:val="left" w:pos="4873"/>
        </w:tabs>
        <w:spacing w:line="360" w:lineRule="auto"/>
        <w:jc w:val="left"/>
        <w:textAlignment w:val="center"/>
        <w:rPr>
          <w:color w:val="000000"/>
        </w:rPr>
      </w:pPr>
      <w:r>
        <w:rPr>
          <w:color w:val="000000"/>
        </w:rPr>
        <w:t>C</w:t>
      </w:r>
      <w:r>
        <w:rPr>
          <w:noProof/>
          <w:color w:val="000000"/>
          <w:position w:val="-22"/>
        </w:rPr>
        <w:drawing>
          <wp:inline distT="0" distB="0" distL="0" distR="0">
            <wp:extent cx="31750" cy="889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noProof/>
          <w:color w:val="000000"/>
        </w:rPr>
        <w:drawing>
          <wp:inline distT="0" distB="0" distL="0" distR="0">
            <wp:extent cx="2143125" cy="781050"/>
            <wp:effectExtent l="0" t="0" r="0" b="0"/>
            <wp:docPr id="100007" name="图片 100007" descr="学科网(www.zxxk.com)--教育资源门户，提供试卷、教案、课件、论文、素材以及各类教学资源下载，还有大量而丰富的教学相关资讯！ lDR3RODxzQV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2143125" cy="781050"/>
                    </a:xfrm>
                    <a:prstGeom prst="rect">
                      <a:avLst/>
                    </a:prstGeom>
                  </pic:spPr>
                </pic:pic>
              </a:graphicData>
            </a:graphic>
          </wp:inline>
        </w:drawing>
      </w:r>
      <w:r>
        <w:rPr>
          <w:color w:val="000000"/>
        </w:rPr>
        <w:tab/>
        <w:t xml:space="preserve">D. </w:t>
      </w:r>
      <w:r>
        <w:rPr>
          <w:noProof/>
          <w:color w:val="000000"/>
        </w:rPr>
        <w:drawing>
          <wp:inline distT="0" distB="0" distL="0" distR="0">
            <wp:extent cx="1514475" cy="1314450"/>
            <wp:effectExtent l="0" t="0" r="0" b="0"/>
            <wp:docPr id="100009" name="图片 100009" descr="学科网(www.zxxk.com)--教育资源门户，提供试卷、教案、课件、论文、素材以及各类教学资源下载，还有大量而丰富的教学相关资讯！ lDR3RODxzQV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1514475" cy="1314450"/>
                    </a:xfrm>
                    <a:prstGeom prst="rect">
                      <a:avLst/>
                    </a:prstGeom>
                  </pic:spPr>
                </pic:pic>
              </a:graphicData>
            </a:graphic>
          </wp:inline>
        </w:drawing>
      </w:r>
    </w:p>
    <w:p w:rsidR="00B2037F" w:rsidRDefault="00000000">
      <w:pPr>
        <w:spacing w:line="360" w:lineRule="auto"/>
        <w:textAlignment w:val="center"/>
        <w:rPr>
          <w:color w:val="000000"/>
        </w:rPr>
      </w:pPr>
      <w:r>
        <w:rPr>
          <w:color w:val="2E75B6"/>
        </w:rPr>
        <w:t>【答案】</w:t>
      </w:r>
      <w:r>
        <w:rPr>
          <w:color w:val="000000"/>
        </w:rPr>
        <w:t xml:space="preserve">2. B    3. A    </w:t>
      </w:r>
    </w:p>
    <w:p w:rsidR="00B2037F" w:rsidRDefault="00000000">
      <w:pPr>
        <w:spacing w:line="360" w:lineRule="auto"/>
        <w:textAlignment w:val="center"/>
        <w:rPr>
          <w:color w:val="000000"/>
        </w:rPr>
      </w:pPr>
      <w:r>
        <w:rPr>
          <w:color w:val="000000"/>
        </w:rPr>
        <w:t>4. B</w:t>
      </w:r>
    </w:p>
    <w:p w:rsidR="00B2037F" w:rsidRDefault="00000000">
      <w:pPr>
        <w:spacing w:line="360" w:lineRule="auto"/>
        <w:textAlignment w:val="center"/>
        <w:rPr>
          <w:color w:val="000000"/>
        </w:rPr>
      </w:pPr>
      <w:r>
        <w:rPr>
          <w:color w:val="2E75B6"/>
        </w:rPr>
        <w:t>【解析】</w:t>
      </w:r>
    </w:p>
    <w:p w:rsidR="00B2037F" w:rsidRDefault="00000000">
      <w:pPr>
        <w:spacing w:line="360" w:lineRule="auto"/>
        <w:textAlignment w:val="center"/>
        <w:rPr>
          <w:color w:val="000000"/>
        </w:rPr>
      </w:pPr>
      <w:r>
        <w:rPr>
          <w:color w:val="000000"/>
        </w:rPr>
        <w:t>【导语】</w:t>
      </w:r>
      <w:r>
        <w:rPr>
          <w:rFonts w:ascii="宋体" w:hAnsi="宋体"/>
          <w:color w:val="000000"/>
        </w:rPr>
        <w:t>这两篇文章从历史与文化的视角探讨了动物纹样和卷草纹在中国艺术中的发展与变迁。第一篇围绕不同历史时期的动物纹样，分析其象征意义和艺术特征，揭示社会变迁对审美的影响。第二篇则着重于卷草纹的传承与再创造，强调外来艺术形式在中国本土的适应与再生。两篇文章共同展现了中国传统装饰艺术的多样性及其在不同文化背景中的发展脉络，具有较高的文化和艺术价值。</w:t>
      </w:r>
    </w:p>
    <w:p w:rsidR="00B2037F" w:rsidRDefault="00000000">
      <w:pPr>
        <w:spacing w:line="360" w:lineRule="auto"/>
        <w:textAlignment w:val="center"/>
        <w:rPr>
          <w:color w:val="000000"/>
        </w:rPr>
      </w:pPr>
      <w:r>
        <w:rPr>
          <w:color w:val="000000"/>
        </w:rPr>
        <w:t>【</w:t>
      </w:r>
      <w:r>
        <w:rPr>
          <w:color w:val="000000"/>
        </w:rPr>
        <w:t>2</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本题考查学生对文本相关内容的理解和分析能力。</w:t>
      </w:r>
    </w:p>
    <w:p w:rsidR="00B2037F"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隋唐时期动物图案的造型……具有躯体肥壮、形象丰美等特征”错。原文有“躯体肥壮，形象丰美，性格温顺，动态安详，是盛唐以后动物造型的特征”，可知躯体肥壮，形象丰美，是盛唐之后的特征。选项张冠李戴。</w:t>
      </w:r>
    </w:p>
    <w:p w:rsidR="00B2037F"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rsidR="00B2037F" w:rsidRDefault="00000000">
      <w:pPr>
        <w:spacing w:line="360" w:lineRule="auto"/>
        <w:jc w:val="left"/>
        <w:textAlignment w:val="center"/>
        <w:rPr>
          <w:color w:val="000000"/>
        </w:rPr>
      </w:pPr>
      <w:r>
        <w:rPr>
          <w:color w:val="000000"/>
        </w:rPr>
        <w:t>【</w:t>
      </w:r>
      <w:r>
        <w:rPr>
          <w:color w:val="000000"/>
        </w:rPr>
        <w:t>3</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本题考查学生分析概括作者在文中的观点态度的能力。</w:t>
      </w:r>
    </w:p>
    <w:p w:rsidR="00B2037F"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因此”错。由原文“由于当时的青铜器和天命神权等宗教内涵相关，因此器体造型的社会意义大于实用意义，主要手法是在鸟兽形器体周身刻画兽面纹及云雷纹，使之神秘化”可知，“商周时期的青铜器器体造型的社会意义大于实用意义”与“采用在鸟兽形器体周身普遍刻画兽面纹及云雷纹的手法，使天命神权神秘化”之间没有因果关系。</w:t>
      </w:r>
    </w:p>
    <w:p w:rsidR="00B2037F"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明清时期动物图案”错，原文为“动物图案除民间剪纸、少数民族刺绣、蜡染等直接从生活中取得灵感的作品，具有质朴的生活气息，拙稚动人，能以田园风格打动人心而有高度的艺术水平之外”，主要指的是动物图案除民间剪纸、少数民族刺绣、蜡染等，选项扩大范围。</w:t>
      </w:r>
    </w:p>
    <w:p w:rsidR="00B2037F" w:rsidRDefault="00000000">
      <w:pPr>
        <w:spacing w:line="360" w:lineRule="auto"/>
        <w:jc w:val="left"/>
        <w:textAlignment w:val="center"/>
        <w:rPr>
          <w:color w:val="000000"/>
        </w:rPr>
      </w:pPr>
      <w:r>
        <w:rPr>
          <w:rFonts w:eastAsia="Times New Roman" w:cs="Times New Roman"/>
          <w:color w:val="000000"/>
        </w:rPr>
        <w:lastRenderedPageBreak/>
        <w:t>D.</w:t>
      </w:r>
      <w:r>
        <w:rPr>
          <w:rFonts w:ascii="宋体" w:hAnsi="宋体"/>
          <w:color w:val="000000"/>
        </w:rPr>
        <w:t>“花鸟画自唐代开始成为一门独立的画科”错，由原文“以卷草纹为代表的植物纹样竟全取代了以云气和动物为主体的纹样风格……这也正如花鸟画自唐代开始成为一门独立的画科一样……”可知，应该是“以卷草纹为代表的植物纹样”，而不是“花鸟画”。</w:t>
      </w:r>
    </w:p>
    <w:p w:rsidR="00B2037F"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rsidR="00B2037F" w:rsidRDefault="00000000">
      <w:pPr>
        <w:spacing w:line="360" w:lineRule="auto"/>
        <w:jc w:val="left"/>
        <w:textAlignment w:val="center"/>
        <w:rPr>
          <w:color w:val="000000"/>
        </w:rPr>
      </w:pPr>
      <w:r>
        <w:rPr>
          <w:color w:val="000000"/>
        </w:rPr>
        <w:t>【</w:t>
      </w:r>
      <w:r>
        <w:rPr>
          <w:color w:val="000000"/>
        </w:rPr>
        <w:t>4</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本题考查学生根据文本信息、内容进行推断、推理的能力。</w:t>
      </w:r>
    </w:p>
    <w:p w:rsidR="00B2037F" w:rsidRDefault="00000000">
      <w:pPr>
        <w:spacing w:line="360" w:lineRule="auto"/>
        <w:jc w:val="left"/>
        <w:textAlignment w:val="center"/>
        <w:rPr>
          <w:color w:val="000000"/>
        </w:rPr>
      </w:pPr>
      <w:r>
        <w:rPr>
          <w:rFonts w:ascii="宋体" w:hAnsi="宋体"/>
          <w:color w:val="000000"/>
        </w:rPr>
        <w:t>根据材料二的相关内容可知，唐代流行纹样是以卷草纹为代表的植物纹样竟全取代了以云气和动物为主体的纹样风格，促使人们的审美意识整体转向了愉悦心情的植物花卉。</w:t>
      </w:r>
    </w:p>
    <w:p w:rsidR="00B2037F"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该项是以植物花卉为纹样的卷草纹。</w:t>
      </w:r>
    </w:p>
    <w:p w:rsidR="00B2037F" w:rsidRDefault="00000000">
      <w:pPr>
        <w:spacing w:line="360" w:lineRule="auto"/>
        <w:jc w:val="left"/>
        <w:textAlignment w:val="center"/>
        <w:rPr>
          <w:color w:val="000000"/>
        </w:rPr>
      </w:pPr>
      <w:r>
        <w:rPr>
          <w:rFonts w:ascii="宋体" w:hAnsi="宋体"/>
          <w:color w:val="000000"/>
        </w:rPr>
        <w:t>其它三项为以云气和动物为主体的纹样。</w:t>
      </w:r>
    </w:p>
    <w:p w:rsidR="00B2037F"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rsidR="00B2037F" w:rsidRDefault="00000000">
      <w:pPr>
        <w:spacing w:line="360" w:lineRule="auto"/>
        <w:ind w:firstLine="420"/>
        <w:textAlignment w:val="center"/>
        <w:rPr>
          <w:color w:val="000000"/>
        </w:rPr>
      </w:pPr>
      <w:r>
        <w:rPr>
          <w:rFonts w:ascii="宋体" w:hAnsi="宋体"/>
          <w:color w:val="000000"/>
        </w:rPr>
        <w:t>阅读下面的文章，完成下面小题。</w:t>
      </w:r>
    </w:p>
    <w:p w:rsidR="00B2037F" w:rsidRDefault="00000000">
      <w:pPr>
        <w:spacing w:line="360" w:lineRule="auto"/>
        <w:jc w:val="center"/>
        <w:textAlignment w:val="center"/>
        <w:rPr>
          <w:color w:val="000000"/>
        </w:rPr>
      </w:pPr>
      <w:r>
        <w:rPr>
          <w:rFonts w:ascii="楷体" w:eastAsia="楷体" w:hAnsi="楷体" w:cs="楷体"/>
          <w:b/>
          <w:color w:val="000000"/>
        </w:rPr>
        <w:t>听听那冷雨</w:t>
      </w:r>
    </w:p>
    <w:p w:rsidR="00B2037F" w:rsidRDefault="00000000">
      <w:pPr>
        <w:spacing w:line="360" w:lineRule="auto"/>
        <w:jc w:val="center"/>
        <w:textAlignment w:val="center"/>
        <w:rPr>
          <w:color w:val="000000"/>
        </w:rPr>
      </w:pPr>
      <w:r>
        <w:rPr>
          <w:rFonts w:ascii="楷体" w:eastAsia="楷体" w:hAnsi="楷体" w:cs="楷体"/>
          <w:color w:val="000000"/>
        </w:rPr>
        <w:t>余光中</w:t>
      </w:r>
    </w:p>
    <w:p w:rsidR="00B2037F" w:rsidRDefault="00000000">
      <w:pPr>
        <w:spacing w:line="360" w:lineRule="auto"/>
        <w:ind w:firstLine="420"/>
        <w:textAlignment w:val="center"/>
        <w:rPr>
          <w:color w:val="000000"/>
        </w:rPr>
      </w:pPr>
      <w:r>
        <w:rPr>
          <w:rFonts w:ascii="楷体" w:eastAsia="楷体" w:hAnsi="楷体" w:cs="楷体"/>
          <w:color w:val="000000"/>
        </w:rPr>
        <w:t>①惊蛰一过</w:t>
      </w:r>
      <w:r>
        <w:rPr>
          <w:rFonts w:ascii="宋体" w:hAnsi="宋体"/>
          <w:color w:val="000000"/>
        </w:rPr>
        <w:t>，</w:t>
      </w:r>
      <w:r>
        <w:rPr>
          <w:rFonts w:ascii="楷体" w:eastAsia="楷体" w:hAnsi="楷体" w:cs="楷体"/>
          <w:color w:val="000000"/>
        </w:rPr>
        <w:t>春寒加剧。先是料料峭峭，继而雨季开始，时而淋淋漓漓，时而淅淅沥沥，天潮潮地湿湿，即连在梦里，也似乎把伞撑着。而就凭一把伞，躲过一阵潇潇的冷雨，也躲不过整个雨季。连思想也都是潮润润的。每天回家，曲折穿过金门街到厦门街迷宫式的长巷短巷，雨里风里，走入霏霏令人更想入非非。想这样子的台北凄凄切切完全是黑白片的味道，想整个中国整部中国的历史无非是一张黑白片子，片头到片尾，一直是这样下着雨的。这种感觉，不知道是不是从安东尼奥尼那里来的。不过那一块土地是久违了，二十五年，四分之一的世纪，即使有雨，也隔着千山万山，千伞万伞。二十五年，一切都断了，只有气候，只有气象报告还牵连在一起，大寒流从那块土地上弥天卷来，这种酷冷吾与古大陆分担。不能扑进她怀里，被她的裾边扫一扫吧，也算是安慰孺慕之情。</w:t>
      </w:r>
    </w:p>
    <w:p w:rsidR="00B2037F" w:rsidRDefault="00000000">
      <w:pPr>
        <w:spacing w:line="360" w:lineRule="auto"/>
        <w:ind w:firstLine="420"/>
        <w:textAlignment w:val="center"/>
        <w:rPr>
          <w:color w:val="000000"/>
        </w:rPr>
      </w:pPr>
      <w:r>
        <w:rPr>
          <w:rFonts w:ascii="楷体" w:eastAsia="楷体" w:hAnsi="楷体" w:cs="楷体"/>
          <w:color w:val="000000"/>
        </w:rPr>
        <w:t>②杏花。春雨。江南。六个方块字，或许那片土就在那里面。而无论赤县也好，神州也好，中国也好，变来变去，只要仓颉的灵感不灭，美丽的中文不老，那形象，那磁石一般的向心力当必然长在。因为一个方块字是一个天地。太初有字，于是汉族的心灵，祖先的回忆和希望便有了寄托。譬如凭空写一个</w:t>
      </w:r>
      <w:r>
        <w:rPr>
          <w:rFonts w:ascii="宋体" w:hAnsi="宋体"/>
          <w:color w:val="000000"/>
        </w:rPr>
        <w:t>“</w:t>
      </w:r>
      <w:r>
        <w:rPr>
          <w:rFonts w:ascii="楷体" w:eastAsia="楷体" w:hAnsi="楷体" w:cs="楷体"/>
          <w:color w:val="000000"/>
        </w:rPr>
        <w:t>雨</w:t>
      </w:r>
      <w:r>
        <w:rPr>
          <w:rFonts w:ascii="宋体" w:hAnsi="宋体"/>
          <w:color w:val="000000"/>
        </w:rPr>
        <w:t>”</w:t>
      </w:r>
      <w:r>
        <w:rPr>
          <w:rFonts w:ascii="楷体" w:eastAsia="楷体" w:hAnsi="楷体" w:cs="楷体"/>
          <w:color w:val="000000"/>
        </w:rPr>
        <w:t>字，点点滴滴，滂滂沱沱，淅沥淅沥淅沥，一切云情雨意，就宛然其中了。视觉上的这种美感，岂是什么</w:t>
      </w:r>
      <w:r>
        <w:rPr>
          <w:rFonts w:eastAsia="Times New Roman" w:cs="Times New Roman"/>
          <w:color w:val="000000"/>
        </w:rPr>
        <w:t>rain</w:t>
      </w:r>
      <w:r>
        <w:rPr>
          <w:rFonts w:ascii="楷体" w:eastAsia="楷体" w:hAnsi="楷体" w:cs="楷体"/>
          <w:color w:val="000000"/>
        </w:rPr>
        <w:t>也好</w:t>
      </w:r>
      <w:r>
        <w:rPr>
          <w:rFonts w:eastAsia="Times New Roman" w:cs="Times New Roman"/>
          <w:color w:val="000000"/>
        </w:rPr>
        <w:t>pluie</w:t>
      </w:r>
      <w:r>
        <w:rPr>
          <w:rFonts w:ascii="楷体" w:eastAsia="楷体" w:hAnsi="楷体" w:cs="楷体"/>
          <w:color w:val="000000"/>
        </w:rPr>
        <w:t>也好所能满足？翻开一部《辞源》或《辞海》，金木水火土，各成世界，而一入</w:t>
      </w:r>
      <w:r>
        <w:rPr>
          <w:rFonts w:ascii="宋体" w:hAnsi="宋体"/>
          <w:color w:val="000000"/>
        </w:rPr>
        <w:t>“</w:t>
      </w:r>
      <w:r>
        <w:rPr>
          <w:rFonts w:ascii="楷体" w:eastAsia="楷体" w:hAnsi="楷体" w:cs="楷体"/>
          <w:color w:val="000000"/>
        </w:rPr>
        <w:t>雨</w:t>
      </w:r>
      <w:r>
        <w:rPr>
          <w:rFonts w:ascii="宋体" w:hAnsi="宋体"/>
          <w:color w:val="000000"/>
        </w:rPr>
        <w:t>”</w:t>
      </w:r>
      <w:r>
        <w:rPr>
          <w:rFonts w:ascii="楷体" w:eastAsia="楷体" w:hAnsi="楷体" w:cs="楷体"/>
          <w:color w:val="000000"/>
        </w:rPr>
        <w:t>部，古神州的天颜千变万化，便悉在望中，美丽的霜雪云霞，骇人的雷电霹雹，展露的无非是神的好脾气与坏脾气，气象台百读不厌、门外汉百思不解的百科全书。</w:t>
      </w:r>
    </w:p>
    <w:p w:rsidR="00B2037F" w:rsidRDefault="00000000">
      <w:pPr>
        <w:spacing w:line="360" w:lineRule="auto"/>
        <w:ind w:firstLine="420"/>
        <w:textAlignment w:val="center"/>
        <w:rPr>
          <w:color w:val="000000"/>
        </w:rPr>
      </w:pPr>
      <w:r>
        <w:rPr>
          <w:rFonts w:ascii="楷体" w:eastAsia="楷体" w:hAnsi="楷体" w:cs="楷体"/>
          <w:color w:val="000000"/>
        </w:rPr>
        <w:t>③听听，那冷雨。看看，那冷雨。嗅嗅闻闻，那冷雨，舔舔吧，那冷雨。雨在他的伞上这城市百万人的</w:t>
      </w:r>
      <w:r>
        <w:rPr>
          <w:rFonts w:ascii="楷体" w:eastAsia="楷体" w:hAnsi="楷体" w:cs="楷体"/>
          <w:color w:val="000000"/>
        </w:rPr>
        <w:lastRenderedPageBreak/>
        <w:t>伞上雨衣上屋上天线上雨下在基隆港在防波堤在海峡的船上，清明这季雨。雨是女性，应该最富于感性。雨气空濛而迷幻，细细嗅嗅，清清爽爽新新，有一点点薄荷的香味，浓的时候，竟发出草和树沐发后特有的淡淡的土腥气，也许那竟是蚯蚓和蜗牛的腥气吧，毕竟是惊蛰了啊。也许地上的地下的生命也许古中国层层叠叠的记忆皆蠢蠢而蠕，也许是植物的潜意识和梦吧，那腥气。</w:t>
      </w:r>
    </w:p>
    <w:p w:rsidR="00B2037F" w:rsidRDefault="00000000">
      <w:pPr>
        <w:spacing w:line="360" w:lineRule="auto"/>
        <w:ind w:firstLine="420"/>
        <w:textAlignment w:val="center"/>
        <w:rPr>
          <w:color w:val="000000"/>
        </w:rPr>
      </w:pPr>
      <w:r>
        <w:rPr>
          <w:rFonts w:ascii="楷体" w:eastAsia="楷体" w:hAnsi="楷体" w:cs="楷体"/>
          <w:color w:val="000000"/>
        </w:rPr>
        <w:t>④雨不但可嗅，可观，更可以听。听听那冷雨。听雨，只要不是石破天惊的台风暴雨，在听觉上总是一种美感。大陆上的秋天，无论是疏雨滴梧桐，或是骤雨打荷叶，听去总有一点凄凉，凄清，凄楚，于今在岛上回味，则在凄楚之外，再笼上一层凄迷了，饶你多少豪情侠气，怕也经不起三番五次的风吹雨打。一打少年听雨，红烛昏沉。两打中年听雨，客舟中，江阔云低。三打白头听雨在僧庐下，这便是亡宋之痛，一颗敏感心灵的一生：楼上，江上，庙里，用冷冷的雨珠子串成。十年前，他曾在一场摧心折骨的鬼雨中迷失了自己。雨，该是一滴湿漓漓的灵魂，窗外在喊谁。</w:t>
      </w:r>
    </w:p>
    <w:p w:rsidR="00B2037F" w:rsidRDefault="00000000">
      <w:pPr>
        <w:spacing w:line="360" w:lineRule="auto"/>
        <w:ind w:firstLine="420"/>
        <w:textAlignment w:val="center"/>
        <w:rPr>
          <w:color w:val="000000"/>
        </w:rPr>
      </w:pPr>
      <w:r>
        <w:rPr>
          <w:rFonts w:ascii="楷体" w:eastAsia="楷体" w:hAnsi="楷体" w:cs="楷体"/>
          <w:color w:val="000000"/>
        </w:rPr>
        <w:t>⑤雨天的屋瓦，浮漾湿湿的流光，灰而温柔，迎光则微明，背光则幽黯，对于视觉，是一种低沉的安慰。</w:t>
      </w:r>
      <w:r>
        <w:rPr>
          <w:rFonts w:ascii="楷体" w:eastAsia="楷体" w:hAnsi="楷体" w:cs="楷体"/>
          <w:color w:val="000000"/>
          <w:u w:val="single"/>
        </w:rPr>
        <w:t>至于雨敲在鳞鳞千辫的瓦上，由远而近，轻轻重重轻轻，夹着一股股的细流沿瓦槽与屋檐潺潺泻下，各种敲击音与滑音密织成网，谁的千指百指在按摩耳轮。</w:t>
      </w:r>
      <w:r>
        <w:rPr>
          <w:rFonts w:ascii="宋体" w:hAnsi="宋体"/>
          <w:color w:val="000000"/>
        </w:rPr>
        <w:t>“</w:t>
      </w:r>
      <w:r>
        <w:rPr>
          <w:rFonts w:ascii="楷体" w:eastAsia="楷体" w:hAnsi="楷体" w:cs="楷体"/>
          <w:color w:val="000000"/>
        </w:rPr>
        <w:t>下雨了。</w:t>
      </w:r>
      <w:r>
        <w:rPr>
          <w:rFonts w:ascii="宋体" w:hAnsi="宋体"/>
          <w:color w:val="000000"/>
        </w:rPr>
        <w:t>”</w:t>
      </w:r>
      <w:r>
        <w:rPr>
          <w:rFonts w:ascii="楷体" w:eastAsia="楷体" w:hAnsi="楷体" w:cs="楷体"/>
          <w:color w:val="000000"/>
        </w:rPr>
        <w:t>温柔的灰美人来了，她冰冰的纤手在屋顶拂弄着无数的黑键啊灰键，把晌午一下子奏成了黄昏。</w:t>
      </w:r>
    </w:p>
    <w:p w:rsidR="00B2037F" w:rsidRDefault="00000000">
      <w:pPr>
        <w:spacing w:line="360" w:lineRule="auto"/>
        <w:ind w:firstLine="420"/>
        <w:textAlignment w:val="center"/>
        <w:rPr>
          <w:color w:val="000000"/>
        </w:rPr>
      </w:pPr>
      <w:r>
        <w:rPr>
          <w:rFonts w:ascii="楷体" w:eastAsia="楷体" w:hAnsi="楷体" w:cs="楷体"/>
          <w:color w:val="000000"/>
        </w:rPr>
        <w:t>⑥在日式的古屋里听雨，听四月，霏霏不绝的黄梅雨，朝夕不断，旬月绵延，湿黏黏的苔藓从石阶下一直侵到他舌底，心底。到七月，听台风台雨在古屋顶一夜盲奏，千寻海底的热浪沸沸被狂风挟来，掀翻整个太平洋只为向他的矮屋檐重重压下，整个海在他的蜗壳上哗哗泻过。不然便是雷雨夜，白烟一般的纱帐里听羯鼓一通又一通，滔天的暴雨滂滂沛沛扑来，强劲的电琵琶忐忐忑忑忐忑忑，弹动屋瓦的惊悸腾腾欲掀起。不然便是斜斜的西北雨斜斜，刷在窗玻璃上，鞭在墙上打在阔大的芭蕉叶上，一阵寒濑泻过，秋意便弥漫日式的庭院了。</w:t>
      </w:r>
    </w:p>
    <w:p w:rsidR="00B2037F" w:rsidRDefault="00000000">
      <w:pPr>
        <w:spacing w:line="360" w:lineRule="auto"/>
        <w:ind w:firstLine="420"/>
        <w:textAlignment w:val="center"/>
        <w:rPr>
          <w:color w:val="000000"/>
        </w:rPr>
      </w:pPr>
      <w:r>
        <w:rPr>
          <w:rFonts w:ascii="楷体" w:eastAsia="楷体" w:hAnsi="楷体" w:cs="楷体"/>
          <w:color w:val="000000"/>
        </w:rPr>
        <w:t>⑦因为雨是最最原始的敲打乐从记忆的彼端敲起。瓦是最最低沉的乐器灰蒙蒙的温柔覆盖着听雨的人，瓦是音乐的雨伞撑起。但不久公寓的时代来临，台北你怎么一下子长高了，瓦的音乐竟成了绝响。千片万片的瓦翩翩，美丽的灰蝴蝶纷纷飞走，飞入历史的记忆。现在雨下下来下在水泥的屋顶和墙上，没有音韵的雨季。树也砍光了，那月桂，那枫树，柳树和擎天的巨椰，雨来的时候不再有丛叶嘈嘈切切，闪动湿湿的绿光迎接。鸟声减了啾啾，蛙声沉了咯咯，秋天的虫吟也减了唧唧。七十年代的台北不需要这些，一个乐队接一个乐队便遣散尽了。要听鸡叫，只有去《诗经》的韵里寻找。现在只剩下一张黑白片，黑白的默片。</w:t>
      </w:r>
    </w:p>
    <w:p w:rsidR="00B2037F" w:rsidRDefault="00000000">
      <w:pPr>
        <w:spacing w:line="360" w:lineRule="auto"/>
        <w:ind w:firstLine="420"/>
        <w:textAlignment w:val="center"/>
        <w:rPr>
          <w:color w:val="000000"/>
        </w:rPr>
      </w:pPr>
      <w:r>
        <w:rPr>
          <w:rFonts w:ascii="楷体" w:eastAsia="楷体" w:hAnsi="楷体" w:cs="楷体"/>
          <w:color w:val="000000"/>
        </w:rPr>
        <w:t>⑧二十五年，没有受故乡白雨的祝福，或许发上下一点白霜是一种变相的自我补偿吧。一位英雄，经得起多少次雨季？他的额头是水成岩削成还是火成岩？他的心底究竟有多厚的苔藓？厦门街的雨巷走了二十年与记忆等长，一座无瓦的公寓在巷底等他，一盏灯在楼上的雨窗子里，等他回去，向晚餐后的沉思冥想去整理青苔深深的记忆。前尘隔海。古屋不再。听听那冷雨。</w:t>
      </w:r>
    </w:p>
    <w:p w:rsidR="00B2037F" w:rsidRDefault="00000000">
      <w:pPr>
        <w:spacing w:line="360" w:lineRule="auto"/>
        <w:ind w:firstLine="420"/>
        <w:jc w:val="right"/>
        <w:textAlignment w:val="center"/>
        <w:rPr>
          <w:color w:val="000000"/>
        </w:rPr>
      </w:pPr>
      <w:r>
        <w:rPr>
          <w:rFonts w:ascii="楷体" w:eastAsia="楷体" w:hAnsi="楷体" w:cs="楷体"/>
          <w:color w:val="000000"/>
        </w:rPr>
        <w:lastRenderedPageBreak/>
        <w:t>（选自《听听那冷雨》，2019年中国友谊出版公司）</w:t>
      </w:r>
    </w:p>
    <w:p w:rsidR="00B2037F" w:rsidRDefault="00000000">
      <w:pPr>
        <w:spacing w:line="360" w:lineRule="auto"/>
        <w:jc w:val="left"/>
        <w:textAlignment w:val="center"/>
        <w:rPr>
          <w:color w:val="000000"/>
        </w:rPr>
      </w:pPr>
      <w:r>
        <w:rPr>
          <w:color w:val="000000"/>
        </w:rPr>
        <w:t xml:space="preserve">5. </w:t>
      </w:r>
      <w:r>
        <w:rPr>
          <w:rFonts w:ascii="宋体" w:hAnsi="宋体"/>
          <w:color w:val="000000"/>
        </w:rPr>
        <w:t>下列对本文有关内容的分析，</w:t>
      </w:r>
      <w:r>
        <w:rPr>
          <w:rFonts w:ascii="宋体" w:hAnsi="宋体"/>
          <w:color w:val="000000"/>
          <w:em w:val="dot"/>
        </w:rPr>
        <w:t>不恰当</w:t>
      </w:r>
      <w:r>
        <w:rPr>
          <w:rFonts w:ascii="宋体" w:hAnsi="宋体"/>
          <w:color w:val="000000"/>
        </w:rPr>
        <w:t>的两项是（</w:t>
      </w:r>
      <w:r>
        <w:rPr>
          <w:rFonts w:eastAsia="Times New Roman" w:cs="Times New Roman"/>
          <w:color w:val="000000"/>
        </w:rPr>
        <w:t xml:space="preserve">   </w:t>
      </w:r>
      <w:r>
        <w:rPr>
          <w:rFonts w:ascii="宋体" w:hAnsi="宋体"/>
          <w:color w:val="000000"/>
        </w:rPr>
        <w:t>）</w:t>
      </w:r>
    </w:p>
    <w:p w:rsidR="00B2037F" w:rsidRDefault="00000000">
      <w:pPr>
        <w:spacing w:line="360" w:lineRule="auto"/>
        <w:jc w:val="left"/>
        <w:textAlignment w:val="center"/>
        <w:rPr>
          <w:color w:val="000000"/>
        </w:rPr>
      </w:pPr>
      <w:r>
        <w:rPr>
          <w:color w:val="000000"/>
        </w:rPr>
        <w:t xml:space="preserve">A. </w:t>
      </w:r>
      <w:r>
        <w:rPr>
          <w:rFonts w:ascii="宋体" w:hAnsi="宋体"/>
          <w:color w:val="000000"/>
        </w:rPr>
        <w:t>文中“无论是疏雨滴梧桐，或是骤雨打荷叶”化用了“梧桐树，三更雨”“留得枯荷听雨声”，给作品带来了古韵之美。</w:t>
      </w:r>
    </w:p>
    <w:p w:rsidR="00B2037F" w:rsidRDefault="00000000">
      <w:pPr>
        <w:spacing w:line="360" w:lineRule="auto"/>
        <w:jc w:val="left"/>
        <w:textAlignment w:val="center"/>
        <w:rPr>
          <w:color w:val="000000"/>
        </w:rPr>
      </w:pPr>
      <w:r>
        <w:rPr>
          <w:color w:val="000000"/>
        </w:rPr>
        <w:t xml:space="preserve">B. </w:t>
      </w:r>
      <w:r>
        <w:rPr>
          <w:rFonts w:ascii="宋体" w:hAnsi="宋体"/>
          <w:color w:val="000000"/>
        </w:rPr>
        <w:t>文章先后三次重复了“听听那冷雨”这句话，但毫无拖沓、累赘之嫌，它犹如缠绵的雨丝，婉转凄清，浸润了文章的字里行间。</w:t>
      </w:r>
    </w:p>
    <w:p w:rsidR="00B2037F" w:rsidRDefault="00000000">
      <w:pPr>
        <w:spacing w:line="360" w:lineRule="auto"/>
        <w:jc w:val="left"/>
        <w:textAlignment w:val="center"/>
        <w:rPr>
          <w:color w:val="000000"/>
        </w:rPr>
      </w:pPr>
      <w:r>
        <w:rPr>
          <w:color w:val="000000"/>
        </w:rPr>
        <w:t xml:space="preserve">C. </w:t>
      </w:r>
      <w:r>
        <w:rPr>
          <w:rFonts w:ascii="宋体" w:hAnsi="宋体"/>
          <w:color w:val="000000"/>
        </w:rPr>
        <w:t>文章描绘出了一幅丰富多彩、奇妙无比的雨景。在作者笔下，雨虽缺少触觉感，却能看得见其形，听得到其声，闻得到其味。</w:t>
      </w:r>
    </w:p>
    <w:p w:rsidR="00B2037F" w:rsidRDefault="00000000">
      <w:pPr>
        <w:spacing w:line="360" w:lineRule="auto"/>
        <w:jc w:val="left"/>
        <w:textAlignment w:val="center"/>
        <w:rPr>
          <w:color w:val="000000"/>
        </w:rPr>
      </w:pPr>
      <w:r>
        <w:rPr>
          <w:color w:val="000000"/>
        </w:rPr>
        <w:t xml:space="preserve">D. </w:t>
      </w:r>
      <w:r>
        <w:rPr>
          <w:rFonts w:ascii="宋体" w:hAnsi="宋体"/>
          <w:color w:val="000000"/>
        </w:rPr>
        <w:t>第⑥段，连用“挟”“掀”“压”“泻”“扑”等动词，准确生动地表现了七月台风台雨的狂野。</w:t>
      </w:r>
    </w:p>
    <w:p w:rsidR="00B2037F" w:rsidRDefault="00000000">
      <w:pPr>
        <w:spacing w:line="360" w:lineRule="auto"/>
        <w:jc w:val="left"/>
        <w:textAlignment w:val="center"/>
        <w:rPr>
          <w:color w:val="000000"/>
        </w:rPr>
      </w:pPr>
      <w:r>
        <w:rPr>
          <w:color w:val="000000"/>
        </w:rPr>
        <w:t xml:space="preserve">E. </w:t>
      </w:r>
      <w:r>
        <w:rPr>
          <w:rFonts w:ascii="宋体" w:hAnsi="宋体"/>
          <w:color w:val="000000"/>
        </w:rPr>
        <w:t>作者按时间先后顺序行文，从台北的春雨写到秋雨，创造了一个既朦胧又绚丽，既雄浑又旷远的独特意境。</w:t>
      </w:r>
    </w:p>
    <w:p w:rsidR="00B2037F" w:rsidRDefault="00000000">
      <w:pPr>
        <w:spacing w:line="360" w:lineRule="auto"/>
        <w:jc w:val="left"/>
        <w:textAlignment w:val="center"/>
        <w:rPr>
          <w:color w:val="000000"/>
        </w:rPr>
      </w:pPr>
      <w:r>
        <w:rPr>
          <w:color w:val="000000"/>
        </w:rPr>
        <w:t xml:space="preserve">6. </w:t>
      </w:r>
      <w:r>
        <w:rPr>
          <w:rFonts w:ascii="宋体" w:hAnsi="宋体"/>
          <w:color w:val="000000"/>
        </w:rPr>
        <w:t>有人认为第②段讲解文字，与文章无关，可以删去。请说说你的看法。</w:t>
      </w:r>
    </w:p>
    <w:p w:rsidR="00B2037F" w:rsidRDefault="00000000">
      <w:pPr>
        <w:spacing w:line="360" w:lineRule="auto"/>
        <w:jc w:val="left"/>
        <w:textAlignment w:val="center"/>
        <w:rPr>
          <w:color w:val="000000"/>
        </w:rPr>
      </w:pPr>
      <w:r>
        <w:rPr>
          <w:color w:val="000000"/>
        </w:rPr>
        <w:t xml:space="preserve">7. </w:t>
      </w:r>
      <w:r>
        <w:rPr>
          <w:rFonts w:ascii="宋体" w:hAnsi="宋体"/>
          <w:color w:val="000000"/>
        </w:rPr>
        <w:t>赏析文中的画线句子。</w:t>
      </w:r>
    </w:p>
    <w:p w:rsidR="00B2037F" w:rsidRDefault="00000000">
      <w:pPr>
        <w:spacing w:line="360" w:lineRule="auto"/>
        <w:jc w:val="left"/>
        <w:textAlignment w:val="center"/>
        <w:rPr>
          <w:color w:val="000000"/>
        </w:rPr>
      </w:pPr>
      <w:r>
        <w:rPr>
          <w:color w:val="000000"/>
        </w:rPr>
        <w:t xml:space="preserve">8. </w:t>
      </w:r>
      <w:r>
        <w:rPr>
          <w:rFonts w:ascii="宋体" w:hAnsi="宋体"/>
          <w:color w:val="000000"/>
        </w:rPr>
        <w:t>全文围绕“听听那冷雨”巧妙构思，请对此加以分析。</w:t>
      </w:r>
    </w:p>
    <w:p w:rsidR="00B2037F" w:rsidRDefault="00000000">
      <w:pPr>
        <w:spacing w:line="360" w:lineRule="auto"/>
        <w:jc w:val="left"/>
        <w:textAlignment w:val="center"/>
        <w:rPr>
          <w:color w:val="000000"/>
        </w:rPr>
      </w:pPr>
      <w:r>
        <w:rPr>
          <w:color w:val="000000"/>
        </w:rPr>
        <w:t xml:space="preserve">9. </w:t>
      </w:r>
      <w:r>
        <w:rPr>
          <w:rFonts w:ascii="宋体" w:hAnsi="宋体"/>
          <w:color w:val="000000"/>
        </w:rPr>
        <w:t>纵观全文，本文表达了哪些思想情感？请简述。</w:t>
      </w:r>
    </w:p>
    <w:p w:rsidR="00B2037F" w:rsidRDefault="00000000">
      <w:pPr>
        <w:spacing w:line="360" w:lineRule="auto"/>
        <w:textAlignment w:val="center"/>
        <w:rPr>
          <w:color w:val="000000"/>
        </w:rPr>
      </w:pPr>
      <w:r>
        <w:rPr>
          <w:color w:val="2E75B6"/>
        </w:rPr>
        <w:t>【答案】</w:t>
      </w:r>
      <w:r>
        <w:rPr>
          <w:color w:val="000000"/>
        </w:rPr>
        <w:t xml:space="preserve">5. CE    6. </w:t>
      </w:r>
      <w:r>
        <w:rPr>
          <w:rFonts w:ascii="宋体" w:hAnsi="宋体"/>
          <w:color w:val="000000"/>
        </w:rPr>
        <w:t>不能删去。①内容上：第②段由“杏花。春雨。江南”六个方块字引发关于“向心力”的感慨，中华文化就是中华儿女磁石般的向心力，为全文奠定了文化基调；②结构上：承上启下，承接上文关于“中国历史”的联想，开启下文关于“听雨”的描写。</w:t>
      </w:r>
      <w:r>
        <w:rPr>
          <w:color w:val="000000"/>
        </w:rPr>
        <w:t xml:space="preserve">    </w:t>
      </w:r>
    </w:p>
    <w:p w:rsidR="00B2037F" w:rsidRDefault="00000000">
      <w:pPr>
        <w:spacing w:line="360" w:lineRule="auto"/>
        <w:textAlignment w:val="center"/>
        <w:rPr>
          <w:color w:val="000000"/>
        </w:rPr>
      </w:pPr>
      <w:r>
        <w:rPr>
          <w:color w:val="000000"/>
        </w:rPr>
        <w:t xml:space="preserve">7. </w:t>
      </w:r>
      <w:r>
        <w:rPr>
          <w:rFonts w:ascii="宋体" w:hAnsi="宋体"/>
          <w:color w:val="000000"/>
        </w:rPr>
        <w:t>①使用“轻轻重重轻轻”、“潺潺”等叠词，长句短句交织，既富有节奏感，又写出了雨的声韵。②运用通感手法，“密织成网”把可听的雨声转换成可视的网，形象地写出雨声之密。“谁的千指百指在按摩耳轮”又把雨声转换成触觉的按摩，将无形化为有形，形象地写出雨声悦耳动听。</w:t>
      </w:r>
      <w:r>
        <w:rPr>
          <w:color w:val="000000"/>
        </w:rPr>
        <w:t xml:space="preserve">    </w:t>
      </w:r>
    </w:p>
    <w:p w:rsidR="00B2037F" w:rsidRDefault="00000000">
      <w:pPr>
        <w:spacing w:line="360" w:lineRule="auto"/>
        <w:textAlignment w:val="center"/>
        <w:rPr>
          <w:color w:val="000000"/>
        </w:rPr>
      </w:pPr>
      <w:r>
        <w:rPr>
          <w:color w:val="000000"/>
        </w:rPr>
        <w:t xml:space="preserve">8. </w:t>
      </w:r>
      <w:r>
        <w:rPr>
          <w:rFonts w:ascii="宋体" w:hAnsi="宋体"/>
          <w:color w:val="000000"/>
        </w:rPr>
        <w:t>①全文以“听听那冷雨”为线索，以雨声、雨景为引子，触发关于“雨”的种种或现实或回忆的联想，最后以描写望着雨中的家收束全文。②中间各段采取时空交错的写法：忽而过去，忽而现在；忽而大陆，忽而江南；又随时回到台湾，回到厦门街；内容丰富却并不杂乱，表达了诉说不尽的复杂情绪。</w:t>
      </w:r>
      <w:r>
        <w:rPr>
          <w:color w:val="000000"/>
        </w:rPr>
        <w:t xml:space="preserve">    </w:t>
      </w:r>
    </w:p>
    <w:p w:rsidR="00B2037F" w:rsidRDefault="00000000">
      <w:pPr>
        <w:spacing w:line="360" w:lineRule="auto"/>
        <w:textAlignment w:val="center"/>
        <w:rPr>
          <w:color w:val="000000"/>
        </w:rPr>
      </w:pPr>
      <w:r>
        <w:rPr>
          <w:color w:val="000000"/>
        </w:rPr>
        <w:t xml:space="preserve">9. </w:t>
      </w:r>
      <w:r>
        <w:rPr>
          <w:rFonts w:ascii="宋体" w:hAnsi="宋体"/>
          <w:color w:val="000000"/>
        </w:rPr>
        <w:t>①本文以微寒潮湿的春雨象征心情，并以雨声、雨景为引子，回忆自己半生漂泊的经历，抒发心中浓郁的乡愁；②文中屡引古人诗词，以衬托出对故国河山与传统文化的追思向往之情。③文末借台北再也听不到瓦的音乐，表达了对传统文化逝去的伤感和留恋。</w:t>
      </w:r>
    </w:p>
    <w:p w:rsidR="00B2037F" w:rsidRDefault="00000000">
      <w:pPr>
        <w:spacing w:line="360" w:lineRule="auto"/>
        <w:textAlignment w:val="center"/>
        <w:rPr>
          <w:color w:val="000000"/>
        </w:rPr>
      </w:pPr>
      <w:r>
        <w:rPr>
          <w:color w:val="2E75B6"/>
        </w:rPr>
        <w:t>【解析】</w:t>
      </w:r>
    </w:p>
    <w:p w:rsidR="00B2037F" w:rsidRDefault="00000000">
      <w:pPr>
        <w:spacing w:line="360" w:lineRule="auto"/>
        <w:jc w:val="left"/>
        <w:textAlignment w:val="center"/>
        <w:rPr>
          <w:color w:val="000000"/>
        </w:rPr>
      </w:pPr>
      <w:r>
        <w:rPr>
          <w:color w:val="000000"/>
        </w:rPr>
        <w:t>【导语】</w:t>
      </w:r>
      <w:r>
        <w:rPr>
          <w:rFonts w:ascii="宋体" w:hAnsi="宋体"/>
          <w:color w:val="000000"/>
        </w:rPr>
        <w:t>文章通过细腻多感的描写，将雨的各种特性赋予丰富的情感意蕴。从春寒料峭的冷雨，到惊蛰时节的清明雨，透过雨的形象传达出作者对故乡的思念和文化的眷恋。文章揉合了视觉、听觉和嗅觉，赋予</w:t>
      </w:r>
      <w:r>
        <w:rPr>
          <w:rFonts w:ascii="宋体" w:hAnsi="宋体"/>
          <w:color w:val="000000"/>
        </w:rPr>
        <w:lastRenderedPageBreak/>
        <w:t>雨以感性特质。同时，通过历史与现实的交织，引发对古老文化和现代变化的思索。文字充满诗意，唤起人对自然、故土以及文化深思的共鸣。</w:t>
      </w:r>
    </w:p>
    <w:p w:rsidR="00B2037F" w:rsidRDefault="00000000">
      <w:pPr>
        <w:spacing w:line="360" w:lineRule="auto"/>
        <w:jc w:val="left"/>
        <w:textAlignment w:val="center"/>
        <w:rPr>
          <w:color w:val="000000"/>
        </w:rPr>
      </w:pPr>
      <w:r>
        <w:rPr>
          <w:color w:val="000000"/>
        </w:rPr>
        <w:t>【</w:t>
      </w:r>
      <w:r>
        <w:rPr>
          <w:color w:val="000000"/>
        </w:rPr>
        <w:t>5</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本题考查学生分析理解文章内容的能力。</w:t>
      </w:r>
    </w:p>
    <w:p w:rsidR="00B2037F"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．“缺少触觉感”错误。依据原文“听听，那冷雨。看看，那冷雨。嗅嗅闻闻，那冷雨，舔舔吧那冷雨”等内容可知，有触觉感。</w:t>
      </w:r>
    </w:p>
    <w:p w:rsidR="00B2037F" w:rsidRDefault="00000000">
      <w:pPr>
        <w:spacing w:line="360" w:lineRule="auto"/>
        <w:jc w:val="left"/>
        <w:textAlignment w:val="center"/>
        <w:rPr>
          <w:color w:val="000000"/>
        </w:rPr>
      </w:pPr>
      <w:r>
        <w:rPr>
          <w:rFonts w:eastAsia="Times New Roman" w:cs="Times New Roman"/>
          <w:color w:val="000000"/>
        </w:rPr>
        <w:t>E</w:t>
      </w:r>
      <w:r>
        <w:rPr>
          <w:rFonts w:ascii="宋体" w:hAnsi="宋体"/>
          <w:color w:val="000000"/>
        </w:rPr>
        <w:t>.“作者按时间先后顺序行文”错误。文章虽然提到了春雨、秋雨等不同季节的雨景，但作者并不是严格按照季节或时间的顺序来构思的，而是通过描述不同的雨境及其带来的感受，表现出对雨的多方面理解和深刻感悟。文章整体上更侧重于情感的表达和意境的营造，而不是循序渐进的时间推进。</w:t>
      </w:r>
    </w:p>
    <w:p w:rsidR="00B2037F"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CE</w:t>
      </w:r>
      <w:r>
        <w:rPr>
          <w:rFonts w:ascii="宋体" w:hAnsi="宋体"/>
          <w:color w:val="000000"/>
        </w:rPr>
        <w:t>。</w:t>
      </w:r>
    </w:p>
    <w:p w:rsidR="00B2037F" w:rsidRDefault="00000000">
      <w:pPr>
        <w:spacing w:line="360" w:lineRule="auto"/>
        <w:jc w:val="left"/>
        <w:textAlignment w:val="center"/>
        <w:rPr>
          <w:color w:val="000000"/>
        </w:rPr>
      </w:pPr>
      <w:r>
        <w:rPr>
          <w:color w:val="000000"/>
        </w:rPr>
        <w:t>【</w:t>
      </w:r>
      <w:r>
        <w:rPr>
          <w:color w:val="000000"/>
        </w:rPr>
        <w:t>6</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本题考查学生理解文章段落作用的能力。</w:t>
      </w:r>
    </w:p>
    <w:p w:rsidR="00B2037F" w:rsidRDefault="00000000">
      <w:pPr>
        <w:spacing w:line="360" w:lineRule="auto"/>
        <w:jc w:val="left"/>
        <w:textAlignment w:val="center"/>
        <w:rPr>
          <w:color w:val="000000"/>
        </w:rPr>
      </w:pPr>
      <w:r>
        <w:rPr>
          <w:rFonts w:ascii="宋体" w:hAnsi="宋体"/>
          <w:color w:val="000000"/>
        </w:rPr>
        <w:t>①内容上，“而无论赤县也好，神州也好，中国也好，变来变去，只要仓颉的灵感不灭，美丽的中文不老，那形象，那磁石一般的向心力当必然长在。因为一个方块字是一个天地”，这是由“杏花。春雨。江南”六个方块字引发关于“向心力”的感慨，强调了中华文化的永恒性和向心力，与文章表达的怀旧和思乡情感相契合，为全文奠定了文化基调。</w:t>
      </w:r>
    </w:p>
    <w:p w:rsidR="00B2037F" w:rsidRDefault="00000000">
      <w:pPr>
        <w:spacing w:line="360" w:lineRule="auto"/>
        <w:jc w:val="left"/>
        <w:textAlignment w:val="center"/>
        <w:rPr>
          <w:color w:val="000000"/>
        </w:rPr>
      </w:pPr>
      <w:r>
        <w:rPr>
          <w:rFonts w:ascii="宋体" w:hAnsi="宋体"/>
          <w:color w:val="000000"/>
        </w:rPr>
        <w:t>②结构上，此段上承第一段的“整个中国整部中国的历史无非是一张黑白片子，片头到片尾，一直是这样下着雨的”；再由“譬如凭空写一个‘雨’字，点点滴滴，滂滂沱沱，淅沥淅沥淅沥，一切云情雨意，就宛然其中了”开启下文关于“听雨”的描写，结构上承上启下。</w:t>
      </w:r>
    </w:p>
    <w:p w:rsidR="00B2037F" w:rsidRDefault="00000000">
      <w:pPr>
        <w:spacing w:line="360" w:lineRule="auto"/>
        <w:jc w:val="left"/>
        <w:textAlignment w:val="center"/>
        <w:rPr>
          <w:color w:val="000000"/>
        </w:rPr>
      </w:pPr>
      <w:r>
        <w:rPr>
          <w:color w:val="000000"/>
        </w:rPr>
        <w:t>【</w:t>
      </w:r>
      <w:r>
        <w:rPr>
          <w:color w:val="000000"/>
        </w:rPr>
        <w:t>7</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本题考查学生体会重要语句的丰富含意，品味精彩的语言表达艺术的能力。</w:t>
      </w:r>
    </w:p>
    <w:p w:rsidR="00B2037F" w:rsidRDefault="00000000">
      <w:pPr>
        <w:spacing w:line="360" w:lineRule="auto"/>
        <w:jc w:val="left"/>
        <w:textAlignment w:val="center"/>
        <w:rPr>
          <w:color w:val="000000"/>
        </w:rPr>
      </w:pPr>
      <w:r>
        <w:rPr>
          <w:rFonts w:ascii="宋体" w:hAnsi="宋体"/>
          <w:color w:val="000000"/>
        </w:rPr>
        <w:t>①叠词的运用、长短句交织。“鳞鳞”说明了瓦的整齐密集而有序；“轻轻重重轻轻”写出了雨声的轻重缓急，极具节奏感；“潺潺”写出了雨沿着瓦槽与屋檐向下流时的绵密悠长。这些叠词的运用形象地写出了雨声的节奏美和声韵美；“由远而近，轻轻重重轻轻”是短句，“夹着一股股的细流沿瓦槽与屋檐潺潺泻下，各种敲击音与滑音密织成网，谁的千指百指在按摩耳轮”是长句，长短句相结合，使得文字具有节奏感，和雨声糅合在一起，让读者透过文字感觉到雨声的节奏美。</w:t>
      </w:r>
    </w:p>
    <w:p w:rsidR="00B2037F" w:rsidRDefault="00000000">
      <w:pPr>
        <w:spacing w:line="360" w:lineRule="auto"/>
        <w:jc w:val="left"/>
        <w:textAlignment w:val="center"/>
        <w:rPr>
          <w:color w:val="000000"/>
        </w:rPr>
      </w:pPr>
      <w:r>
        <w:rPr>
          <w:rFonts w:ascii="宋体" w:hAnsi="宋体"/>
          <w:color w:val="000000"/>
        </w:rPr>
        <w:t>②通感修辞的运用。“密织成网”，把表示听觉的雨声用表示视觉的网表现出来，形象地写出了雨声之绵密；“谁的千指百指在按摩耳轮”，把表示听觉的雨声用表示触觉的按摩表达出来，形象地写出了雨声悦耳动听。</w:t>
      </w:r>
    </w:p>
    <w:p w:rsidR="00B2037F" w:rsidRDefault="00000000">
      <w:pPr>
        <w:spacing w:line="360" w:lineRule="auto"/>
        <w:jc w:val="left"/>
        <w:textAlignment w:val="center"/>
        <w:rPr>
          <w:color w:val="000000"/>
        </w:rPr>
      </w:pPr>
      <w:r>
        <w:rPr>
          <w:color w:val="000000"/>
        </w:rPr>
        <w:t>【</w:t>
      </w:r>
      <w:r>
        <w:rPr>
          <w:color w:val="000000"/>
        </w:rPr>
        <w:t>8</w:t>
      </w:r>
      <w:r>
        <w:rPr>
          <w:color w:val="000000"/>
        </w:rPr>
        <w:t>题详解】</w:t>
      </w:r>
    </w:p>
    <w:p w:rsidR="00B2037F" w:rsidRDefault="00000000">
      <w:pPr>
        <w:spacing w:line="360" w:lineRule="auto"/>
        <w:jc w:val="left"/>
        <w:textAlignment w:val="center"/>
        <w:rPr>
          <w:color w:val="000000"/>
        </w:rPr>
      </w:pPr>
      <w:r>
        <w:rPr>
          <w:rFonts w:ascii="宋体" w:hAnsi="宋体"/>
          <w:color w:val="000000"/>
        </w:rPr>
        <w:lastRenderedPageBreak/>
        <w:t>本题考查学生分析文本结构和构思的能力。</w:t>
      </w:r>
    </w:p>
    <w:p w:rsidR="00B2037F" w:rsidRDefault="00000000">
      <w:pPr>
        <w:spacing w:line="360" w:lineRule="auto"/>
        <w:jc w:val="left"/>
        <w:textAlignment w:val="center"/>
        <w:rPr>
          <w:color w:val="000000"/>
        </w:rPr>
      </w:pPr>
      <w:r>
        <w:rPr>
          <w:rFonts w:ascii="宋体" w:hAnsi="宋体"/>
          <w:color w:val="000000"/>
        </w:rPr>
        <w:t>①开头以“惊蛰一过，春寒加剧。先是料料峭峭，继而雨季开始”，通过写现实的雨声、雨景，触发了作者关于“整个台北”“整个中国”“整部中国历史”的联想；接着由“杏花。春雨。江南”六个方块字引发关于“向心力”的感慨；写在大陆和台北“听雨”的感受；写听雨打在瓦上的声音，并由此联想到王禹偁做竹屋听雨，联想到大陆雨打房屋的声音；写在日式的古屋里听雨，并联想到在江南听雨。最后感慨在台北再也无法听雨，前尘隔海，古屋不在，最后一次说，听听那冷雨。全文以“听听那冷雨”为线索，以雨声、雨景为引子，触发关于“雨”的种种或现实或回忆的联想，最后以描写望着雨中的家收束全文。</w:t>
      </w:r>
    </w:p>
    <w:p w:rsidR="00B2037F" w:rsidRDefault="00000000">
      <w:pPr>
        <w:spacing w:line="360" w:lineRule="auto"/>
        <w:jc w:val="left"/>
        <w:textAlignment w:val="center"/>
        <w:rPr>
          <w:color w:val="000000"/>
        </w:rPr>
      </w:pPr>
      <w:r>
        <w:rPr>
          <w:rFonts w:ascii="宋体" w:hAnsi="宋体"/>
          <w:color w:val="000000"/>
        </w:rPr>
        <w:t>②中间各段采取时空交错的写法：忽而过去“十年前，他曾在一场摧心折骨的鬼雨中迷失了自己”，忽而现在；忽而大陆“大陆上的秋天，无论是疏雨滴梧桐，或是骤雨打荷叶，听去总有一点凄凉”，忽而江南“杏花。春雨。江南”；又随时回到台湾“到七月，听台风台雨在古屋顶一夜盲奏”，回到厦门街“厦门街的雨巷走了二十年与记忆等长”。内容丰富却并不杂乱，表达了诉说不尽的复杂情绪。</w:t>
      </w:r>
    </w:p>
    <w:p w:rsidR="00B2037F" w:rsidRDefault="00000000">
      <w:pPr>
        <w:spacing w:line="360" w:lineRule="auto"/>
        <w:jc w:val="left"/>
        <w:textAlignment w:val="center"/>
        <w:rPr>
          <w:color w:val="000000"/>
        </w:rPr>
      </w:pPr>
      <w:r>
        <w:rPr>
          <w:color w:val="000000"/>
        </w:rPr>
        <w:t>【</w:t>
      </w:r>
      <w:r>
        <w:rPr>
          <w:color w:val="000000"/>
        </w:rPr>
        <w:t>9</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本题考查学生分析探究文本思想情感的能力。</w:t>
      </w:r>
    </w:p>
    <w:p w:rsidR="00B2037F" w:rsidRDefault="00000000">
      <w:pPr>
        <w:spacing w:line="360" w:lineRule="auto"/>
        <w:jc w:val="left"/>
        <w:textAlignment w:val="center"/>
        <w:rPr>
          <w:color w:val="000000"/>
        </w:rPr>
      </w:pPr>
      <w:r>
        <w:rPr>
          <w:rFonts w:ascii="宋体" w:hAnsi="宋体"/>
          <w:color w:val="000000"/>
        </w:rPr>
        <w:t>①文章一开始，就把读者“扔到”了铺天盖地的雨的世界，彻头彻尾地淋上一个“雨季”的冷雨，读来顿感“寒”入骨髓，“潮”润心灵，在雨里风里，跟着作者“走入霏霏更想入非非”。这“霏霏”的感觉让人产生“非非”的遐想，它不仅使人感到“冷雨”的形象鲜明生动，更使人联想到在这冷雨中情感蕴藉的作者，以及作者心中浓郁的乡愁。作者在文中几乎把听觉、视觉、嗅觉甚至味觉都调动起来，和触觉的“冷”融为一体。但是，这些都是为了陪衬听觉，在听觉上表现雨的美感，也就是乡愁的诗意。</w:t>
      </w:r>
    </w:p>
    <w:p w:rsidR="00B2037F" w:rsidRDefault="00000000">
      <w:pPr>
        <w:spacing w:line="360" w:lineRule="auto"/>
        <w:jc w:val="left"/>
        <w:textAlignment w:val="center"/>
        <w:rPr>
          <w:color w:val="000000"/>
        </w:rPr>
      </w:pPr>
      <w:r>
        <w:rPr>
          <w:rFonts w:ascii="宋体" w:hAnsi="宋体"/>
          <w:color w:val="000000"/>
        </w:rPr>
        <w:t>②“疏雨滴梧桐”唤醒了我们对李清照词句“梧桐更兼细雨，到黄昏，点点滴滴”的记忆。而“</w:t>
      </w:r>
      <w:r>
        <w:rPr>
          <w:rFonts w:ascii="宋体" w:hAnsi="宋体"/>
          <w:color w:val="000000"/>
        </w:rPr>
        <w:tab/>
        <w:t>骤雨打荷叶”，则可以认为是化用了元好问《骤雨打新荷》的诗句：“骤雨过，琼珠乱撒，打遍新荷。”除此之外，文章中引用或仿用中国古典诗词典故就有十多处，可以说是信手拈来，涉笔成趣，表现出作者对中国古典诗词的热爱。由此可见，余光中的愁怅是一种乡愁，而且不是一般的乡愁，而是一种文化乡愁，是对故国河山与传统文化的追思向往之情。</w:t>
      </w:r>
    </w:p>
    <w:p w:rsidR="00B2037F" w:rsidRDefault="00000000">
      <w:pPr>
        <w:spacing w:line="360" w:lineRule="auto"/>
        <w:jc w:val="left"/>
        <w:textAlignment w:val="center"/>
        <w:rPr>
          <w:color w:val="000000"/>
        </w:rPr>
      </w:pPr>
      <w:r>
        <w:rPr>
          <w:rFonts w:ascii="宋体" w:hAnsi="宋体"/>
          <w:color w:val="000000"/>
        </w:rPr>
        <w:t>③“瓦的音乐成了绝响。千片万片的瓦翩翩，美丽的灰蝴蝶纷纷飞走，飞入历史的记忆。”台北迎来了“公寓的时代”，所谓的现代文明一步步地挤压着传统文化的空间，“美”也一步步逝去，将对传统文化逝去的伤感和留恋这不尽之意寄寓在言语之外。</w:t>
      </w:r>
    </w:p>
    <w:p w:rsidR="00B2037F" w:rsidRDefault="00000000">
      <w:pPr>
        <w:spacing w:line="360" w:lineRule="auto"/>
        <w:textAlignment w:val="center"/>
        <w:rPr>
          <w:color w:val="000000"/>
        </w:rPr>
      </w:pPr>
      <w:r>
        <w:rPr>
          <w:rFonts w:ascii="宋体" w:hAnsi="宋体"/>
          <w:b/>
          <w:color w:val="000000"/>
          <w:sz w:val="24"/>
        </w:rPr>
        <w:t>三、文言文阅读：本大题共7小题，共26分。</w:t>
      </w:r>
    </w:p>
    <w:p w:rsidR="00B2037F" w:rsidRDefault="00000000">
      <w:pPr>
        <w:spacing w:line="360" w:lineRule="auto"/>
        <w:ind w:firstLine="420"/>
        <w:textAlignment w:val="center"/>
        <w:rPr>
          <w:color w:val="000000"/>
        </w:rPr>
      </w:pPr>
      <w:r>
        <w:rPr>
          <w:rFonts w:ascii="宋体" w:hAnsi="宋体"/>
          <w:color w:val="000000"/>
        </w:rPr>
        <w:t>阅读下面的文言文，完成下面小题。</w:t>
      </w:r>
    </w:p>
    <w:p w:rsidR="00B2037F" w:rsidRDefault="00000000">
      <w:pPr>
        <w:spacing w:line="360" w:lineRule="auto"/>
        <w:ind w:firstLine="420"/>
        <w:textAlignment w:val="center"/>
        <w:rPr>
          <w:color w:val="000000"/>
        </w:rPr>
      </w:pPr>
      <w:r>
        <w:rPr>
          <w:rFonts w:ascii="楷体" w:eastAsia="楷体" w:hAnsi="楷体" w:cs="楷体"/>
          <w:color w:val="000000"/>
        </w:rPr>
        <w:t>材料一：</w:t>
      </w:r>
    </w:p>
    <w:p w:rsidR="00B2037F" w:rsidRDefault="00000000">
      <w:pPr>
        <w:spacing w:line="360" w:lineRule="auto"/>
        <w:ind w:firstLine="420"/>
        <w:textAlignment w:val="center"/>
        <w:rPr>
          <w:color w:val="000000"/>
        </w:rPr>
      </w:pPr>
      <w:r>
        <w:rPr>
          <w:rFonts w:ascii="楷体" w:eastAsia="楷体" w:hAnsi="楷体" w:cs="楷体"/>
          <w:color w:val="000000"/>
        </w:rPr>
        <w:t>始皇三十七年十月，行出游。丞相斯、中车府令赵高兼行符玺令事，皆从。少子胡亥爱，请从，上许之。</w:t>
      </w:r>
      <w:r>
        <w:rPr>
          <w:rFonts w:ascii="楷体" w:eastAsia="楷体" w:hAnsi="楷体" w:cs="楷体"/>
          <w:color w:val="000000"/>
        </w:rPr>
        <w:lastRenderedPageBreak/>
        <w:t>余子莫从。其年七月，始皇帝至沙丘，病甚，令赵高为书赐公子扶苏，书已封，未授使者，始皇崩。高乃谓丞相斯曰：“上崩，赐长子书，与丧会咸阳而立为嗣。书未行，今上崩，未有知者也。</w:t>
      </w:r>
      <w:r>
        <w:rPr>
          <w:rFonts w:ascii="楷体" w:eastAsia="楷体" w:hAnsi="楷体" w:cs="楷体"/>
          <w:color w:val="000000"/>
          <w:u w:val="wave"/>
        </w:rPr>
        <w:t>所赐长子书及符玺皆在胡亥所定太子在君侯与高之口耳君听臣之计即长有封侯世世称孤</w:t>
      </w:r>
      <w:r>
        <w:rPr>
          <w:rFonts w:ascii="楷体" w:eastAsia="楷体" w:hAnsi="楷体" w:cs="楷体"/>
          <w:color w:val="000000"/>
        </w:rPr>
        <w:t>。</w:t>
      </w:r>
      <w:r>
        <w:rPr>
          <w:rFonts w:ascii="楷体" w:eastAsia="楷体" w:hAnsi="楷体" w:cs="楷体"/>
          <w:color w:val="000000"/>
          <w:u w:val="single"/>
        </w:rPr>
        <w:t>今释此而不从，祸及子孙，足以为寒心。善者因祸为福，君何处焉?</w:t>
      </w:r>
      <w:r>
        <w:rPr>
          <w:rFonts w:ascii="楷体" w:eastAsia="楷体" w:hAnsi="楷体" w:cs="楷体"/>
          <w:color w:val="000000"/>
        </w:rPr>
        <w:t>”斯乃仰天而叹，垂泪太息曰：“嗟乎!独遭乱世，既以不能死，安托命哉!”于是斯乃听高。胡亥即位，以赵高为郎中令。</w:t>
      </w:r>
    </w:p>
    <w:p w:rsidR="00B2037F" w:rsidRDefault="00000000">
      <w:pPr>
        <w:spacing w:line="360" w:lineRule="auto"/>
        <w:ind w:firstLine="420"/>
        <w:jc w:val="right"/>
        <w:textAlignment w:val="center"/>
        <w:rPr>
          <w:color w:val="000000"/>
        </w:rPr>
      </w:pPr>
      <w:r>
        <w:rPr>
          <w:rFonts w:ascii="楷体" w:eastAsia="楷体" w:hAnsi="楷体" w:cs="楷体"/>
          <w:color w:val="000000"/>
        </w:rPr>
        <w:t>（节选自《史记·李斯列传》，有删节）</w:t>
      </w:r>
    </w:p>
    <w:p w:rsidR="00B2037F" w:rsidRDefault="00000000">
      <w:pPr>
        <w:spacing w:line="360" w:lineRule="auto"/>
        <w:ind w:firstLine="420"/>
        <w:textAlignment w:val="center"/>
        <w:rPr>
          <w:color w:val="000000"/>
        </w:rPr>
      </w:pPr>
      <w:r>
        <w:rPr>
          <w:rFonts w:ascii="楷体" w:eastAsia="楷体" w:hAnsi="楷体" w:cs="楷体"/>
          <w:color w:val="000000"/>
        </w:rPr>
        <w:t>材料二：</w:t>
      </w:r>
    </w:p>
    <w:p w:rsidR="00B2037F" w:rsidRDefault="00000000">
      <w:pPr>
        <w:spacing w:line="360" w:lineRule="auto"/>
        <w:ind w:firstLine="420"/>
        <w:textAlignment w:val="center"/>
        <w:rPr>
          <w:color w:val="000000"/>
        </w:rPr>
      </w:pPr>
      <w:r>
        <w:rPr>
          <w:rFonts w:ascii="楷体" w:eastAsia="楷体" w:hAnsi="楷体" w:cs="楷体"/>
          <w:color w:val="000000"/>
        </w:rPr>
        <w:t>李斯拘执束缚，居囹圄中，仰天而叹曰：“嗟乎，悲夫!不道之君，</w:t>
      </w:r>
      <w:r>
        <w:rPr>
          <w:rFonts w:ascii="楷体" w:eastAsia="楷体" w:hAnsi="楷体" w:cs="楷体"/>
          <w:color w:val="000000"/>
          <w:em w:val="dot"/>
        </w:rPr>
        <w:t>何</w:t>
      </w:r>
      <w:r>
        <w:rPr>
          <w:rFonts w:ascii="楷体" w:eastAsia="楷体" w:hAnsi="楷体" w:cs="楷体"/>
          <w:color w:val="000000"/>
        </w:rPr>
        <w:t>可为计哉!昔者桀杀关龙逄，纣杀王子比干，吴王夫差杀伍子胥。</w:t>
      </w:r>
      <w:r>
        <w:rPr>
          <w:rFonts w:ascii="楷体" w:eastAsia="楷体" w:hAnsi="楷体" w:cs="楷体"/>
          <w:color w:val="000000"/>
          <w:u w:val="single"/>
        </w:rPr>
        <w:t>此三臣者，岂不忠哉，然而不免于死，身死而所忠者非也。</w:t>
      </w:r>
      <w:r>
        <w:rPr>
          <w:rFonts w:ascii="楷体" w:eastAsia="楷体" w:hAnsi="楷体" w:cs="楷体"/>
          <w:color w:val="000000"/>
        </w:rPr>
        <w:t>今吾智不及三子，而二世之无道过于桀、纣、夫差，吾以忠死，宜矣。令行逆</w:t>
      </w:r>
      <w:r>
        <w:rPr>
          <w:rFonts w:ascii="楷体" w:eastAsia="楷体" w:hAnsi="楷体" w:cs="楷体"/>
          <w:color w:val="000000"/>
          <w:em w:val="dot"/>
        </w:rPr>
        <w:t>于</w:t>
      </w:r>
      <w:r>
        <w:rPr>
          <w:rFonts w:ascii="楷体" w:eastAsia="楷体" w:hAnsi="楷体" w:cs="楷体"/>
          <w:color w:val="000000"/>
        </w:rPr>
        <w:t>昆弟，不顾其</w:t>
      </w:r>
      <w:r>
        <w:rPr>
          <w:rFonts w:ascii="楷体" w:eastAsia="楷体" w:hAnsi="楷体" w:cs="楷体"/>
          <w:color w:val="000000"/>
          <w:em w:val="dot"/>
        </w:rPr>
        <w:t>咎</w:t>
      </w:r>
      <w:r>
        <w:rPr>
          <w:rFonts w:ascii="楷体" w:eastAsia="楷体" w:hAnsi="楷体" w:cs="楷体"/>
          <w:color w:val="000000"/>
        </w:rPr>
        <w:t>；侵杀忠臣，不思其秧；大为宫室，厚赋天下，不</w:t>
      </w:r>
      <w:r>
        <w:rPr>
          <w:rFonts w:ascii="楷体" w:eastAsia="楷体" w:hAnsi="楷体" w:cs="楷体"/>
          <w:color w:val="000000"/>
          <w:em w:val="dot"/>
        </w:rPr>
        <w:t>爱</w:t>
      </w:r>
      <w:r>
        <w:rPr>
          <w:rFonts w:ascii="楷体" w:eastAsia="楷体" w:hAnsi="楷体" w:cs="楷体"/>
          <w:color w:val="000000"/>
        </w:rPr>
        <w:t>其费。三者已行，天下不听。今反者已有天下之半矣，而心尚未寤也。”</w:t>
      </w:r>
    </w:p>
    <w:p w:rsidR="00B2037F" w:rsidRDefault="00000000">
      <w:pPr>
        <w:spacing w:line="360" w:lineRule="auto"/>
        <w:ind w:firstLine="420"/>
        <w:textAlignment w:val="center"/>
        <w:rPr>
          <w:color w:val="000000"/>
        </w:rPr>
      </w:pPr>
      <w:r>
        <w:rPr>
          <w:rFonts w:ascii="楷体" w:eastAsia="楷体" w:hAnsi="楷体" w:cs="楷体"/>
          <w:color w:val="000000"/>
        </w:rPr>
        <w:t>李斯乃从狱中上书曰：“臣为丞相，治民三十余年矣。逮秦之地狭隘。先王之时，秦地不过千里，兵数十万。臣尽薄材，谨奉法令，阴行谋臣，资之金玉，使游说诸侯，阴修甲兵，饰政教，官斗士，尊功臣，盛其爵禄，故终以胁韩弱魏，破燕、赵，夷齐、楚，卒兼六国，虏其王，立秦为天子。罪一矣。地非不广，又北逐胡、貉，南定百越，以见秦之强。罪二矣。尊大臣，盛其爵位，</w:t>
      </w:r>
      <w:r>
        <w:rPr>
          <w:rFonts w:ascii="楷体" w:eastAsia="楷体" w:hAnsi="楷体" w:cs="楷体"/>
          <w:color w:val="000000"/>
          <w:em w:val="dot"/>
        </w:rPr>
        <w:t>以</w:t>
      </w:r>
      <w:r>
        <w:rPr>
          <w:rFonts w:ascii="楷体" w:eastAsia="楷体" w:hAnsi="楷体" w:cs="楷体"/>
          <w:color w:val="000000"/>
        </w:rPr>
        <w:t>固其亲。罪三矣。立社稷，修宗庙，以明主之贤。罪四矣。更克画，平斗斛度量，文章布之天下，以树秦之名。罪五矣。治驰道，兴游观，以见主之得意。罪六矣。缓刑罚，薄赋敛，以遂主得众之心，万民戴主，死而不忘。罪七矣。若斯之为臣者，罪足以死固久矣。上幸尽其能力，乃得至今，愿陛下察之!”</w:t>
      </w:r>
    </w:p>
    <w:p w:rsidR="00B2037F" w:rsidRDefault="00000000">
      <w:pPr>
        <w:spacing w:line="360" w:lineRule="auto"/>
        <w:ind w:firstLine="420"/>
        <w:textAlignment w:val="center"/>
        <w:rPr>
          <w:color w:val="000000"/>
        </w:rPr>
      </w:pPr>
      <w:r>
        <w:rPr>
          <w:rFonts w:ascii="楷体" w:eastAsia="楷体" w:hAnsi="楷体" w:cs="楷体"/>
          <w:color w:val="000000"/>
        </w:rPr>
        <w:t>书上，赵高使吏弃去不奏，曰：“囚安得上书!”二世二年七月，其斯五刑，论腰斩咸阳市。</w:t>
      </w:r>
    </w:p>
    <w:p w:rsidR="00B2037F" w:rsidRDefault="00000000">
      <w:pPr>
        <w:spacing w:line="360" w:lineRule="auto"/>
        <w:ind w:firstLine="420"/>
        <w:jc w:val="right"/>
        <w:textAlignment w:val="center"/>
        <w:rPr>
          <w:color w:val="000000"/>
        </w:rPr>
      </w:pPr>
      <w:r>
        <w:rPr>
          <w:rFonts w:ascii="楷体" w:eastAsia="楷体" w:hAnsi="楷体" w:cs="楷体"/>
          <w:color w:val="000000"/>
        </w:rPr>
        <w:t>（节选自《史记·李斯列传》，有删节）</w:t>
      </w:r>
    </w:p>
    <w:p w:rsidR="00B2037F" w:rsidRDefault="00000000">
      <w:pPr>
        <w:spacing w:line="360" w:lineRule="auto"/>
        <w:ind w:firstLine="420"/>
        <w:textAlignment w:val="center"/>
        <w:rPr>
          <w:color w:val="000000"/>
        </w:rPr>
      </w:pPr>
      <w:r>
        <w:rPr>
          <w:rFonts w:ascii="楷体" w:eastAsia="楷体" w:hAnsi="楷体" w:cs="楷体"/>
          <w:color w:val="000000"/>
        </w:rPr>
        <w:t>材料三：</w:t>
      </w:r>
    </w:p>
    <w:p w:rsidR="00B2037F" w:rsidRDefault="00000000">
      <w:pPr>
        <w:spacing w:line="360" w:lineRule="auto"/>
        <w:ind w:firstLine="420"/>
        <w:textAlignment w:val="center"/>
        <w:rPr>
          <w:color w:val="000000"/>
        </w:rPr>
      </w:pPr>
      <w:r>
        <w:rPr>
          <w:rFonts w:ascii="楷体" w:eastAsia="楷体" w:hAnsi="楷体" w:cs="楷体"/>
          <w:color w:val="000000"/>
        </w:rPr>
        <w:t>太史公曰：李斯以闾阎历诸侯，入事秦，因以瑕衅，以辅始皇，卒成帝业，斯为三公，可谓尊用矣。斯知六艺之归，不</w:t>
      </w:r>
      <w:r>
        <w:rPr>
          <w:rFonts w:ascii="楷体" w:eastAsia="楷体" w:hAnsi="楷体" w:cs="楷体"/>
          <w:color w:val="000000"/>
          <w:em w:val="dot"/>
        </w:rPr>
        <w:t>务</w:t>
      </w:r>
      <w:r>
        <w:rPr>
          <w:rFonts w:ascii="楷体" w:eastAsia="楷体" w:hAnsi="楷体" w:cs="楷体"/>
          <w:color w:val="000000"/>
        </w:rPr>
        <w:t>明政以补主上之缺，持爵禄之重，阿顺苟合，严威酷刑，听高邪说，废适立庶。诸侯已畔，斯</w:t>
      </w:r>
      <w:r>
        <w:rPr>
          <w:rFonts w:ascii="楷体" w:eastAsia="楷体" w:hAnsi="楷体" w:cs="楷体"/>
          <w:color w:val="000000"/>
          <w:em w:val="dot"/>
        </w:rPr>
        <w:t>乃</w:t>
      </w:r>
      <w:r>
        <w:rPr>
          <w:rFonts w:ascii="楷体" w:eastAsia="楷体" w:hAnsi="楷体" w:cs="楷体"/>
          <w:color w:val="000000"/>
        </w:rPr>
        <w:t>欲谏争，不亦末乎!</w:t>
      </w:r>
      <w:r>
        <w:rPr>
          <w:rFonts w:ascii="楷体" w:eastAsia="楷体" w:hAnsi="楷体" w:cs="楷体"/>
          <w:color w:val="000000"/>
          <w:u w:val="single"/>
        </w:rPr>
        <w:t>人皆以斯极忠而被五刑死，察其本，乃与俗议之异</w:t>
      </w:r>
      <w:r>
        <w:rPr>
          <w:rFonts w:ascii="楷体" w:eastAsia="楷体" w:hAnsi="楷体" w:cs="楷体"/>
          <w:color w:val="000000"/>
        </w:rPr>
        <w:t>。不然，斯之功且与周、召列矣。</w:t>
      </w:r>
    </w:p>
    <w:p w:rsidR="00B2037F" w:rsidRDefault="00000000">
      <w:pPr>
        <w:spacing w:line="360" w:lineRule="auto"/>
        <w:ind w:firstLine="420"/>
        <w:jc w:val="right"/>
        <w:textAlignment w:val="center"/>
        <w:rPr>
          <w:color w:val="000000"/>
        </w:rPr>
      </w:pPr>
      <w:r>
        <w:rPr>
          <w:rFonts w:ascii="楷体" w:eastAsia="楷体" w:hAnsi="楷体" w:cs="楷体"/>
          <w:color w:val="000000"/>
        </w:rPr>
        <w:t>（节选自《史记·李斯列传》）</w:t>
      </w:r>
    </w:p>
    <w:p w:rsidR="00B2037F" w:rsidRDefault="00000000">
      <w:pPr>
        <w:spacing w:line="360" w:lineRule="auto"/>
        <w:jc w:val="left"/>
        <w:textAlignment w:val="center"/>
        <w:rPr>
          <w:color w:val="000000"/>
        </w:rPr>
      </w:pPr>
      <w:r>
        <w:rPr>
          <w:color w:val="000000"/>
        </w:rPr>
        <w:t xml:space="preserve">10. </w:t>
      </w:r>
      <w:r>
        <w:rPr>
          <w:rFonts w:ascii="宋体" w:hAnsi="宋体"/>
          <w:color w:val="000000"/>
        </w:rPr>
        <w:t>对下列各句中加点词的解释，</w:t>
      </w:r>
      <w:r>
        <w:rPr>
          <w:rFonts w:ascii="宋体" w:hAnsi="宋体"/>
          <w:color w:val="000000"/>
          <w:em w:val="dot"/>
        </w:rPr>
        <w:t>不正确</w:t>
      </w:r>
      <w:r>
        <w:rPr>
          <w:rFonts w:ascii="宋体" w:hAnsi="宋体"/>
          <w:color w:val="000000"/>
        </w:rPr>
        <w:t>的一项是（</w:t>
      </w:r>
      <w:r>
        <w:rPr>
          <w:rFonts w:eastAsia="Times New Roman" w:cs="Times New Roman"/>
          <w:color w:val="000000"/>
        </w:rPr>
        <w:t xml:space="preserve">   </w:t>
      </w:r>
      <w:r>
        <w:rPr>
          <w:rFonts w:ascii="宋体" w:hAnsi="宋体"/>
          <w:color w:val="000000"/>
        </w:rPr>
        <w:t>）</w:t>
      </w:r>
    </w:p>
    <w:p w:rsidR="00B2037F" w:rsidRDefault="00000000">
      <w:pPr>
        <w:spacing w:line="360" w:lineRule="auto"/>
        <w:jc w:val="left"/>
        <w:textAlignment w:val="center"/>
        <w:rPr>
          <w:color w:val="000000"/>
        </w:rPr>
      </w:pPr>
      <w:r>
        <w:rPr>
          <w:color w:val="000000"/>
        </w:rPr>
        <w:t xml:space="preserve">A. </w:t>
      </w:r>
      <w:r>
        <w:rPr>
          <w:rFonts w:ascii="宋体" w:hAnsi="宋体"/>
          <w:color w:val="000000"/>
        </w:rPr>
        <w:t>独</w:t>
      </w:r>
      <w:r>
        <w:rPr>
          <w:rFonts w:ascii="宋体" w:hAnsi="宋体"/>
          <w:color w:val="000000"/>
          <w:em w:val="dot"/>
        </w:rPr>
        <w:t>遭</w:t>
      </w:r>
      <w:r>
        <w:rPr>
          <w:rFonts w:ascii="宋体" w:hAnsi="宋体"/>
          <w:color w:val="000000"/>
        </w:rPr>
        <w:t>乱世，既不能死，安托命哉</w:t>
      </w:r>
      <w:r>
        <w:rPr>
          <w:rFonts w:eastAsia="Times New Roman" w:cs="Times New Roman"/>
          <w:color w:val="000000"/>
        </w:rPr>
        <w:t xml:space="preserve">    </w:t>
      </w:r>
      <w:r>
        <w:rPr>
          <w:rFonts w:ascii="宋体" w:hAnsi="宋体"/>
          <w:color w:val="000000"/>
        </w:rPr>
        <w:t>遭：逢，遇到</w:t>
      </w:r>
    </w:p>
    <w:p w:rsidR="00B2037F" w:rsidRDefault="00000000">
      <w:pPr>
        <w:spacing w:line="360" w:lineRule="auto"/>
        <w:jc w:val="left"/>
        <w:textAlignment w:val="center"/>
        <w:rPr>
          <w:color w:val="000000"/>
        </w:rPr>
      </w:pPr>
      <w:r>
        <w:rPr>
          <w:color w:val="000000"/>
        </w:rPr>
        <w:t xml:space="preserve">B. </w:t>
      </w:r>
      <w:r>
        <w:rPr>
          <w:rFonts w:ascii="宋体" w:hAnsi="宋体"/>
          <w:color w:val="000000"/>
        </w:rPr>
        <w:t>令行逆于昆弟，不顾其</w:t>
      </w:r>
      <w:r>
        <w:rPr>
          <w:rFonts w:ascii="宋体" w:hAnsi="宋体"/>
          <w:color w:val="000000"/>
          <w:em w:val="dot"/>
        </w:rPr>
        <w:t>咎</w:t>
      </w:r>
      <w:r>
        <w:rPr>
          <w:rFonts w:eastAsia="Times New Roman" w:cs="Times New Roman"/>
          <w:color w:val="000000"/>
        </w:rPr>
        <w:t xml:space="preserve">    </w:t>
      </w:r>
      <w:r>
        <w:rPr>
          <w:rFonts w:ascii="宋体" w:hAnsi="宋体"/>
          <w:color w:val="000000"/>
        </w:rPr>
        <w:t>咎：归罪</w:t>
      </w:r>
    </w:p>
    <w:p w:rsidR="00B2037F" w:rsidRDefault="00000000">
      <w:pPr>
        <w:spacing w:line="360" w:lineRule="auto"/>
        <w:jc w:val="left"/>
        <w:textAlignment w:val="center"/>
        <w:rPr>
          <w:color w:val="000000"/>
        </w:rPr>
      </w:pPr>
      <w:r>
        <w:rPr>
          <w:color w:val="000000"/>
        </w:rPr>
        <w:t xml:space="preserve">C. </w:t>
      </w:r>
      <w:r>
        <w:rPr>
          <w:rFonts w:ascii="宋体" w:hAnsi="宋体"/>
          <w:color w:val="000000"/>
        </w:rPr>
        <w:t>大为宫室，厚赋天下，不</w:t>
      </w:r>
      <w:r>
        <w:rPr>
          <w:rFonts w:ascii="宋体" w:hAnsi="宋体"/>
          <w:color w:val="000000"/>
          <w:em w:val="dot"/>
        </w:rPr>
        <w:t>爱</w:t>
      </w:r>
      <w:r>
        <w:rPr>
          <w:rFonts w:ascii="宋体" w:hAnsi="宋体"/>
          <w:color w:val="000000"/>
        </w:rPr>
        <w:t>其费</w:t>
      </w:r>
      <w:r>
        <w:rPr>
          <w:rFonts w:eastAsia="Times New Roman" w:cs="Times New Roman"/>
          <w:color w:val="000000"/>
        </w:rPr>
        <w:t xml:space="preserve">    </w:t>
      </w:r>
      <w:r>
        <w:rPr>
          <w:rFonts w:ascii="宋体" w:hAnsi="宋体"/>
          <w:color w:val="000000"/>
        </w:rPr>
        <w:t>爱：吝惜</w:t>
      </w:r>
    </w:p>
    <w:p w:rsidR="00B2037F" w:rsidRDefault="00000000">
      <w:pPr>
        <w:spacing w:line="360" w:lineRule="auto"/>
        <w:jc w:val="left"/>
        <w:textAlignment w:val="center"/>
        <w:rPr>
          <w:color w:val="000000"/>
        </w:rPr>
      </w:pPr>
      <w:r>
        <w:rPr>
          <w:color w:val="000000"/>
        </w:rPr>
        <w:t xml:space="preserve">D. </w:t>
      </w:r>
      <w:r>
        <w:rPr>
          <w:rFonts w:ascii="宋体" w:hAnsi="宋体"/>
          <w:color w:val="000000"/>
        </w:rPr>
        <w:t>斯知六艺之归，不</w:t>
      </w:r>
      <w:r>
        <w:rPr>
          <w:rFonts w:ascii="宋体" w:hAnsi="宋体"/>
          <w:color w:val="000000"/>
          <w:em w:val="dot"/>
        </w:rPr>
        <w:t>务</w:t>
      </w:r>
      <w:r>
        <w:rPr>
          <w:rFonts w:ascii="宋体" w:hAnsi="宋体"/>
          <w:color w:val="000000"/>
        </w:rPr>
        <w:t>明政以补主上之缺</w:t>
      </w:r>
      <w:r>
        <w:rPr>
          <w:rFonts w:eastAsia="Times New Roman" w:cs="Times New Roman"/>
          <w:color w:val="000000"/>
        </w:rPr>
        <w:t xml:space="preserve">    </w:t>
      </w:r>
      <w:r>
        <w:rPr>
          <w:rFonts w:ascii="宋体" w:hAnsi="宋体"/>
          <w:color w:val="000000"/>
        </w:rPr>
        <w:t>务：致力</w:t>
      </w:r>
    </w:p>
    <w:p w:rsidR="00B2037F" w:rsidRDefault="00000000">
      <w:pPr>
        <w:spacing w:line="360" w:lineRule="auto"/>
        <w:jc w:val="left"/>
        <w:textAlignment w:val="center"/>
        <w:rPr>
          <w:color w:val="000000"/>
        </w:rPr>
      </w:pPr>
      <w:r>
        <w:rPr>
          <w:color w:val="000000"/>
        </w:rPr>
        <w:lastRenderedPageBreak/>
        <w:t xml:space="preserve">11. </w:t>
      </w:r>
      <w:r>
        <w:rPr>
          <w:rFonts w:ascii="宋体" w:hAnsi="宋体"/>
          <w:color w:val="000000"/>
        </w:rPr>
        <w:t>下列各句中加点词的意义和用法，相同的一组是（</w:t>
      </w:r>
      <w:r>
        <w:rPr>
          <w:rFonts w:eastAsia="Times New Roman" w:cs="Times New Roman"/>
          <w:color w:val="000000"/>
        </w:rPr>
        <w:t xml:space="preserve">   </w:t>
      </w:r>
      <w:r>
        <w:rPr>
          <w:rFonts w:ascii="宋体" w:hAnsi="宋体"/>
          <w:color w:val="000000"/>
        </w:rPr>
        <w:t>）</w:t>
      </w:r>
    </w:p>
    <w:p w:rsidR="00B2037F" w:rsidRDefault="00000000">
      <w:pPr>
        <w:spacing w:line="360" w:lineRule="auto"/>
        <w:jc w:val="left"/>
        <w:textAlignment w:val="center"/>
        <w:rPr>
          <w:color w:val="000000"/>
        </w:rPr>
      </w:pPr>
      <w:r>
        <w:rPr>
          <w:color w:val="000000"/>
        </w:rPr>
        <w:t xml:space="preserve">A. </w:t>
      </w:r>
      <w:r>
        <w:rPr>
          <w:rFonts w:ascii="宋体" w:hAnsi="宋体"/>
          <w:color w:val="000000"/>
        </w:rPr>
        <w:t>不道之君，</w:t>
      </w:r>
      <w:r>
        <w:rPr>
          <w:rFonts w:ascii="宋体" w:hAnsi="宋体"/>
          <w:color w:val="000000"/>
          <w:em w:val="dot"/>
        </w:rPr>
        <w:t>何</w:t>
      </w:r>
      <w:r>
        <w:rPr>
          <w:rFonts w:ascii="宋体" w:hAnsi="宋体"/>
          <w:color w:val="000000"/>
        </w:rPr>
        <w:t>可为计哉/大王来</w:t>
      </w:r>
      <w:r>
        <w:rPr>
          <w:rFonts w:ascii="宋体" w:hAnsi="宋体"/>
          <w:color w:val="000000"/>
          <w:em w:val="dot"/>
        </w:rPr>
        <w:t>何</w:t>
      </w:r>
      <w:r>
        <w:rPr>
          <w:rFonts w:ascii="宋体" w:hAnsi="宋体"/>
          <w:color w:val="000000"/>
        </w:rPr>
        <w:t>操</w:t>
      </w:r>
    </w:p>
    <w:p w:rsidR="00B2037F" w:rsidRDefault="00000000">
      <w:pPr>
        <w:spacing w:line="360" w:lineRule="auto"/>
        <w:jc w:val="left"/>
        <w:textAlignment w:val="center"/>
        <w:rPr>
          <w:color w:val="000000"/>
        </w:rPr>
      </w:pPr>
      <w:r>
        <w:rPr>
          <w:color w:val="000000"/>
        </w:rPr>
        <w:t xml:space="preserve">B. </w:t>
      </w:r>
      <w:r>
        <w:rPr>
          <w:rFonts w:ascii="宋体" w:hAnsi="宋体"/>
          <w:color w:val="000000"/>
        </w:rPr>
        <w:t>令行逆</w:t>
      </w:r>
      <w:r>
        <w:rPr>
          <w:rFonts w:ascii="宋体" w:hAnsi="宋体"/>
          <w:color w:val="000000"/>
          <w:em w:val="dot"/>
        </w:rPr>
        <w:t>于</w:t>
      </w:r>
      <w:r>
        <w:rPr>
          <w:rFonts w:ascii="宋体" w:hAnsi="宋体"/>
          <w:color w:val="000000"/>
        </w:rPr>
        <w:t>昆弟/夫圣人者，不凝滞</w:t>
      </w:r>
      <w:r>
        <w:rPr>
          <w:rFonts w:ascii="宋体" w:hAnsi="宋体"/>
          <w:color w:val="000000"/>
          <w:em w:val="dot"/>
        </w:rPr>
        <w:t>于</w:t>
      </w:r>
      <w:r>
        <w:rPr>
          <w:rFonts w:ascii="宋体" w:hAnsi="宋体"/>
          <w:color w:val="000000"/>
        </w:rPr>
        <w:t>物，而能与世推移</w:t>
      </w:r>
    </w:p>
    <w:p w:rsidR="00B2037F" w:rsidRDefault="00000000">
      <w:pPr>
        <w:spacing w:line="360" w:lineRule="auto"/>
        <w:jc w:val="left"/>
        <w:textAlignment w:val="center"/>
        <w:rPr>
          <w:color w:val="000000"/>
        </w:rPr>
      </w:pPr>
      <w:r>
        <w:rPr>
          <w:color w:val="000000"/>
        </w:rPr>
        <w:t xml:space="preserve">C. </w:t>
      </w:r>
      <w:r>
        <w:rPr>
          <w:rFonts w:ascii="宋体" w:hAnsi="宋体"/>
          <w:color w:val="000000"/>
        </w:rPr>
        <w:t>尊大臣，盛其爵位，</w:t>
      </w:r>
      <w:r>
        <w:rPr>
          <w:rFonts w:ascii="宋体" w:hAnsi="宋体"/>
          <w:color w:val="000000"/>
          <w:em w:val="dot"/>
        </w:rPr>
        <w:t>以</w:t>
      </w:r>
      <w:r>
        <w:rPr>
          <w:rFonts w:ascii="宋体" w:hAnsi="宋体"/>
          <w:color w:val="000000"/>
        </w:rPr>
        <w:t>固其亲/夫各爱其家，不爱异家，故乱异家</w:t>
      </w:r>
      <w:r>
        <w:rPr>
          <w:rFonts w:ascii="宋体" w:hAnsi="宋体"/>
          <w:color w:val="000000"/>
          <w:em w:val="dot"/>
        </w:rPr>
        <w:t>以</w:t>
      </w:r>
      <w:r>
        <w:rPr>
          <w:rFonts w:ascii="宋体" w:hAnsi="宋体"/>
          <w:color w:val="000000"/>
        </w:rPr>
        <w:t>利其家</w:t>
      </w:r>
    </w:p>
    <w:p w:rsidR="00B2037F" w:rsidRDefault="00000000">
      <w:pPr>
        <w:spacing w:line="360" w:lineRule="auto"/>
        <w:jc w:val="left"/>
        <w:textAlignment w:val="center"/>
        <w:rPr>
          <w:color w:val="000000"/>
        </w:rPr>
      </w:pPr>
      <w:r>
        <w:rPr>
          <w:color w:val="000000"/>
        </w:rPr>
        <w:t xml:space="preserve">D. </w:t>
      </w:r>
      <w:r>
        <w:rPr>
          <w:rFonts w:ascii="宋体" w:hAnsi="宋体"/>
          <w:color w:val="000000"/>
        </w:rPr>
        <w:t>诸侯已畔，斯</w:t>
      </w:r>
      <w:r>
        <w:rPr>
          <w:rFonts w:ascii="宋体" w:hAnsi="宋体"/>
          <w:color w:val="000000"/>
          <w:em w:val="dot"/>
        </w:rPr>
        <w:t>乃</w:t>
      </w:r>
      <w:r>
        <w:rPr>
          <w:rFonts w:ascii="宋体" w:hAnsi="宋体"/>
          <w:color w:val="000000"/>
        </w:rPr>
        <w:t>欲谏争，不亦末乎/夫我</w:t>
      </w:r>
      <w:r>
        <w:rPr>
          <w:rFonts w:ascii="宋体" w:hAnsi="宋体"/>
          <w:color w:val="000000"/>
          <w:em w:val="dot"/>
        </w:rPr>
        <w:t>乃</w:t>
      </w:r>
      <w:r>
        <w:rPr>
          <w:rFonts w:ascii="宋体" w:hAnsi="宋体"/>
          <w:color w:val="000000"/>
        </w:rPr>
        <w:t>行之，反而求之，不得吾心</w:t>
      </w:r>
    </w:p>
    <w:p w:rsidR="00B2037F" w:rsidRDefault="00000000">
      <w:pPr>
        <w:spacing w:line="360" w:lineRule="auto"/>
        <w:jc w:val="left"/>
        <w:textAlignment w:val="center"/>
        <w:rPr>
          <w:color w:val="000000"/>
        </w:rPr>
      </w:pPr>
      <w:r>
        <w:rPr>
          <w:color w:val="000000"/>
        </w:rPr>
        <w:t xml:space="preserve">12. </w:t>
      </w:r>
      <w:r>
        <w:rPr>
          <w:rFonts w:ascii="宋体" w:hAnsi="宋体"/>
          <w:color w:val="000000"/>
        </w:rPr>
        <w:t>文中画波浪线的句子，断句最合理的一项是（</w:t>
      </w:r>
      <w:r>
        <w:rPr>
          <w:rFonts w:eastAsia="Times New Roman" w:cs="Times New Roman"/>
          <w:color w:val="000000"/>
        </w:rPr>
        <w:t xml:space="preserve">   </w:t>
      </w:r>
      <w:r>
        <w:rPr>
          <w:rFonts w:ascii="宋体" w:hAnsi="宋体"/>
          <w:color w:val="000000"/>
        </w:rPr>
        <w:t>）</w:t>
      </w:r>
    </w:p>
    <w:p w:rsidR="00B2037F" w:rsidRDefault="00000000">
      <w:pPr>
        <w:spacing w:line="360" w:lineRule="auto"/>
        <w:jc w:val="left"/>
        <w:textAlignment w:val="center"/>
        <w:rPr>
          <w:color w:val="000000"/>
        </w:rPr>
      </w:pPr>
      <w:r>
        <w:rPr>
          <w:color w:val="000000"/>
        </w:rPr>
        <w:t xml:space="preserve">A. </w:t>
      </w:r>
      <w:r>
        <w:rPr>
          <w:rFonts w:ascii="宋体" w:hAnsi="宋体"/>
          <w:color w:val="000000"/>
        </w:rPr>
        <w:t>所赐长子书及符玺皆在胡亥所/定太子在君侯与高之口耳/君听臣之计/即长有封侯/世世称孤。</w:t>
      </w:r>
    </w:p>
    <w:p w:rsidR="00B2037F" w:rsidRDefault="00000000">
      <w:pPr>
        <w:spacing w:line="360" w:lineRule="auto"/>
        <w:jc w:val="left"/>
        <w:textAlignment w:val="center"/>
        <w:rPr>
          <w:color w:val="000000"/>
        </w:rPr>
      </w:pPr>
      <w:r>
        <w:rPr>
          <w:color w:val="000000"/>
        </w:rPr>
        <w:t xml:space="preserve">B. </w:t>
      </w:r>
      <w:r>
        <w:rPr>
          <w:rFonts w:ascii="宋体" w:hAnsi="宋体"/>
          <w:color w:val="000000"/>
        </w:rPr>
        <w:t>所赐长子书及符玺皆在胡亥所定/太子在君侯与高之口耳/君听臣之计/即长有封侯/世世称孤。</w:t>
      </w:r>
    </w:p>
    <w:p w:rsidR="00B2037F" w:rsidRDefault="00000000">
      <w:pPr>
        <w:spacing w:line="360" w:lineRule="auto"/>
        <w:jc w:val="left"/>
        <w:textAlignment w:val="center"/>
        <w:rPr>
          <w:color w:val="000000"/>
        </w:rPr>
      </w:pPr>
      <w:r>
        <w:rPr>
          <w:color w:val="000000"/>
        </w:rPr>
        <w:t xml:space="preserve">C. </w:t>
      </w:r>
      <w:r>
        <w:rPr>
          <w:rFonts w:ascii="宋体" w:hAnsi="宋体"/>
          <w:color w:val="000000"/>
        </w:rPr>
        <w:t>所赐长子书及符玺皆在胡亥所/定太子在君侯与高之口耳/君听臣之计/即长有/封侯世世称孤。</w:t>
      </w:r>
    </w:p>
    <w:p w:rsidR="00B2037F" w:rsidRDefault="00000000">
      <w:pPr>
        <w:spacing w:line="360" w:lineRule="auto"/>
        <w:jc w:val="left"/>
        <w:textAlignment w:val="center"/>
        <w:rPr>
          <w:color w:val="000000"/>
        </w:rPr>
      </w:pPr>
      <w:r>
        <w:rPr>
          <w:color w:val="000000"/>
        </w:rPr>
        <w:t xml:space="preserve">D. </w:t>
      </w:r>
      <w:r>
        <w:rPr>
          <w:rFonts w:ascii="宋体" w:hAnsi="宋体"/>
          <w:color w:val="000000"/>
        </w:rPr>
        <w:t>所赐长子书及符玺皆在胡亥/所定太子在君侯与高之口耳/君听臣之计/即长有/封侯世世称孤。</w:t>
      </w:r>
    </w:p>
    <w:p w:rsidR="00B2037F" w:rsidRDefault="00000000">
      <w:pPr>
        <w:spacing w:line="360" w:lineRule="auto"/>
        <w:jc w:val="left"/>
        <w:textAlignment w:val="center"/>
        <w:rPr>
          <w:color w:val="000000"/>
        </w:rPr>
      </w:pPr>
      <w:r>
        <w:rPr>
          <w:color w:val="000000"/>
        </w:rPr>
        <w:t xml:space="preserve">13. </w:t>
      </w:r>
      <w:r>
        <w:rPr>
          <w:rFonts w:ascii="宋体" w:hAnsi="宋体"/>
          <w:color w:val="000000"/>
        </w:rPr>
        <w:t>下列六句分编四组，都属于直接表现李斯效忠始皇、为秦建功立业的一组是（</w:t>
      </w:r>
      <w:r>
        <w:rPr>
          <w:rFonts w:eastAsia="Times New Roman" w:cs="Times New Roman"/>
          <w:color w:val="000000"/>
        </w:rPr>
        <w:t xml:space="preserve">   </w:t>
      </w:r>
      <w:r>
        <w:rPr>
          <w:rFonts w:ascii="宋体" w:hAnsi="宋体"/>
          <w:color w:val="000000"/>
        </w:rPr>
        <w:t>）</w:t>
      </w:r>
    </w:p>
    <w:p w:rsidR="00B2037F" w:rsidRDefault="00000000">
      <w:pPr>
        <w:spacing w:line="360" w:lineRule="auto"/>
        <w:textAlignment w:val="center"/>
        <w:rPr>
          <w:color w:val="000000"/>
        </w:rPr>
      </w:pPr>
      <w:r>
        <w:rPr>
          <w:rFonts w:ascii="宋体" w:hAnsi="宋体"/>
          <w:color w:val="000000"/>
        </w:rPr>
        <w:t>①臣为丞相，治民三十余年矣</w:t>
      </w:r>
      <w:r>
        <w:rPr>
          <w:rFonts w:eastAsia="Times New Roman" w:cs="Times New Roman"/>
          <w:color w:val="000000"/>
        </w:rPr>
        <w:t xml:space="preserve">    </w:t>
      </w:r>
      <w:r>
        <w:rPr>
          <w:rFonts w:ascii="宋体" w:hAnsi="宋体"/>
          <w:color w:val="000000"/>
        </w:rPr>
        <w:t>②卒兼六国，虏其王，立秦为天子</w:t>
      </w:r>
    </w:p>
    <w:p w:rsidR="00B2037F" w:rsidRDefault="00000000">
      <w:pPr>
        <w:spacing w:line="360" w:lineRule="auto"/>
        <w:textAlignment w:val="center"/>
        <w:rPr>
          <w:color w:val="000000"/>
        </w:rPr>
      </w:pPr>
      <w:r>
        <w:rPr>
          <w:rFonts w:ascii="宋体" w:hAnsi="宋体"/>
          <w:color w:val="000000"/>
        </w:rPr>
        <w:t>③尊大臣，盛其爵位，以固其亲</w:t>
      </w:r>
      <w:r>
        <w:rPr>
          <w:rFonts w:eastAsia="Times New Roman" w:cs="Times New Roman"/>
          <w:color w:val="000000"/>
        </w:rPr>
        <w:t xml:space="preserve">    </w:t>
      </w:r>
      <w:r>
        <w:rPr>
          <w:rFonts w:ascii="宋体" w:hAnsi="宋体"/>
          <w:color w:val="000000"/>
        </w:rPr>
        <w:t>④更克画，平斗斛度量</w:t>
      </w:r>
    </w:p>
    <w:p w:rsidR="00B2037F" w:rsidRDefault="00000000">
      <w:pPr>
        <w:spacing w:line="360" w:lineRule="auto"/>
        <w:textAlignment w:val="center"/>
        <w:rPr>
          <w:color w:val="000000"/>
        </w:rPr>
      </w:pPr>
      <w:r>
        <w:rPr>
          <w:rFonts w:ascii="宋体" w:hAnsi="宋体"/>
          <w:color w:val="000000"/>
        </w:rPr>
        <w:t>⑤万民戴主，死而不忘</w:t>
      </w:r>
      <w:r>
        <w:rPr>
          <w:rFonts w:eastAsia="Times New Roman" w:cs="Times New Roman"/>
          <w:color w:val="000000"/>
        </w:rPr>
        <w:t xml:space="preserve">        </w:t>
      </w:r>
      <w:r>
        <w:rPr>
          <w:rFonts w:ascii="宋体" w:hAnsi="宋体"/>
          <w:color w:val="000000"/>
        </w:rPr>
        <w:t>⑥诸侯已畔，斯乃欲谏争</w:t>
      </w:r>
    </w:p>
    <w:p w:rsidR="00B2037F"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①②⑥</w:t>
      </w:r>
      <w:r>
        <w:rPr>
          <w:color w:val="000000"/>
        </w:rPr>
        <w:tab/>
        <w:t xml:space="preserve">B. </w:t>
      </w:r>
      <w:r>
        <w:rPr>
          <w:rFonts w:ascii="宋体" w:hAnsi="宋体"/>
          <w:color w:val="000000"/>
        </w:rPr>
        <w:t>①⑤⑥</w:t>
      </w:r>
      <w:r>
        <w:rPr>
          <w:color w:val="000000"/>
        </w:rPr>
        <w:tab/>
        <w:t xml:space="preserve">C. </w:t>
      </w:r>
      <w:r>
        <w:rPr>
          <w:rFonts w:ascii="宋体" w:hAnsi="宋体"/>
          <w:color w:val="000000"/>
        </w:rPr>
        <w:t>②③④</w:t>
      </w:r>
      <w:r>
        <w:rPr>
          <w:color w:val="000000"/>
        </w:rPr>
        <w:tab/>
        <w:t xml:space="preserve">D. </w:t>
      </w:r>
      <w:r>
        <w:rPr>
          <w:rFonts w:ascii="宋体" w:hAnsi="宋体"/>
          <w:color w:val="000000"/>
        </w:rPr>
        <w:t>③④⑤</w:t>
      </w:r>
    </w:p>
    <w:p w:rsidR="00B2037F" w:rsidRDefault="00000000">
      <w:pPr>
        <w:spacing w:line="360" w:lineRule="auto"/>
        <w:jc w:val="left"/>
        <w:textAlignment w:val="center"/>
        <w:rPr>
          <w:color w:val="000000"/>
        </w:rPr>
      </w:pPr>
      <w:r>
        <w:rPr>
          <w:color w:val="000000"/>
        </w:rPr>
        <w:t xml:space="preserve">14. </w:t>
      </w:r>
      <w:r>
        <w:rPr>
          <w:rFonts w:ascii="宋体" w:hAnsi="宋体"/>
          <w:color w:val="000000"/>
        </w:rPr>
        <w:t>下列对选文的理解与分析，</w:t>
      </w:r>
      <w:r>
        <w:rPr>
          <w:rFonts w:ascii="宋体" w:hAnsi="宋体"/>
          <w:color w:val="000000"/>
          <w:em w:val="dot"/>
        </w:rPr>
        <w:t>不恰当</w:t>
      </w:r>
      <w:r>
        <w:rPr>
          <w:rFonts w:ascii="宋体" w:hAnsi="宋体"/>
          <w:color w:val="000000"/>
        </w:rPr>
        <w:t>的一项是（</w:t>
      </w:r>
      <w:r>
        <w:rPr>
          <w:rFonts w:eastAsia="Times New Roman" w:cs="Times New Roman"/>
          <w:color w:val="000000"/>
        </w:rPr>
        <w:t xml:space="preserve">   </w:t>
      </w:r>
      <w:r>
        <w:rPr>
          <w:rFonts w:ascii="宋体" w:hAnsi="宋体"/>
          <w:color w:val="000000"/>
        </w:rPr>
        <w:t>）</w:t>
      </w:r>
    </w:p>
    <w:p w:rsidR="00B2037F" w:rsidRDefault="00000000">
      <w:pPr>
        <w:spacing w:line="360" w:lineRule="auto"/>
        <w:jc w:val="left"/>
        <w:textAlignment w:val="center"/>
        <w:rPr>
          <w:color w:val="000000"/>
        </w:rPr>
      </w:pPr>
      <w:r>
        <w:rPr>
          <w:color w:val="000000"/>
        </w:rPr>
        <w:t xml:space="preserve">A. </w:t>
      </w:r>
      <w:r>
        <w:rPr>
          <w:rFonts w:ascii="宋体" w:hAnsi="宋体"/>
          <w:color w:val="000000"/>
        </w:rPr>
        <w:t>秦始皇出行，李斯、赵高、胡亥随行，到达沙丘，始皇病重，下诏公子扶苏即位，书信没交给使者，秦始皇就去世了，李斯听信赵高邪说，致使胡亥即位。</w:t>
      </w:r>
    </w:p>
    <w:p w:rsidR="00B2037F" w:rsidRDefault="00000000">
      <w:pPr>
        <w:spacing w:line="360" w:lineRule="auto"/>
        <w:jc w:val="left"/>
        <w:textAlignment w:val="center"/>
        <w:rPr>
          <w:color w:val="000000"/>
        </w:rPr>
      </w:pPr>
      <w:r>
        <w:rPr>
          <w:color w:val="000000"/>
        </w:rPr>
        <w:t xml:space="preserve">B. </w:t>
      </w:r>
      <w:r>
        <w:rPr>
          <w:rFonts w:ascii="宋体" w:hAnsi="宋体"/>
          <w:color w:val="000000"/>
        </w:rPr>
        <w:t>李斯认为二世治国无道，杀死亲兄弟，残害忠良，大规模修建宫室，对百姓横征暴敛，天下人已有一半人造反了，而二世还未醒悟。</w:t>
      </w:r>
    </w:p>
    <w:p w:rsidR="00B2037F" w:rsidRDefault="00000000">
      <w:pPr>
        <w:spacing w:line="360" w:lineRule="auto"/>
        <w:jc w:val="left"/>
        <w:textAlignment w:val="center"/>
        <w:rPr>
          <w:color w:val="000000"/>
        </w:rPr>
      </w:pPr>
      <w:r>
        <w:rPr>
          <w:color w:val="000000"/>
        </w:rPr>
        <w:t xml:space="preserve">C. </w:t>
      </w:r>
      <w:r>
        <w:rPr>
          <w:rFonts w:ascii="宋体" w:hAnsi="宋体"/>
          <w:color w:val="000000"/>
        </w:rPr>
        <w:t>李斯在狱中上书时采用正话反说的手法，故意给自己罗了七大罪状，希望二世看到此文后能醒悟并赦免他。</w:t>
      </w:r>
    </w:p>
    <w:p w:rsidR="00B2037F" w:rsidRDefault="00000000">
      <w:pPr>
        <w:spacing w:line="360" w:lineRule="auto"/>
        <w:jc w:val="left"/>
        <w:textAlignment w:val="center"/>
        <w:rPr>
          <w:color w:val="000000"/>
        </w:rPr>
      </w:pPr>
      <w:r>
        <w:rPr>
          <w:color w:val="000000"/>
        </w:rPr>
        <w:t xml:space="preserve">D. </w:t>
      </w:r>
      <w:r>
        <w:rPr>
          <w:rFonts w:ascii="宋体" w:hAnsi="宋体"/>
          <w:color w:val="000000"/>
        </w:rPr>
        <w:t>世人认为李斯对秦极为忠诚，建立了周公、召公般的功业，却受五刑而死；司马迁考察这件事的真相，不同意这种说法。</w:t>
      </w:r>
    </w:p>
    <w:p w:rsidR="00B2037F" w:rsidRDefault="00000000">
      <w:pPr>
        <w:spacing w:line="360" w:lineRule="auto"/>
        <w:jc w:val="left"/>
        <w:textAlignment w:val="center"/>
        <w:rPr>
          <w:color w:val="000000"/>
        </w:rPr>
      </w:pPr>
      <w:r>
        <w:rPr>
          <w:color w:val="000000"/>
        </w:rPr>
        <w:t xml:space="preserve">15. </w:t>
      </w:r>
      <w:r>
        <w:rPr>
          <w:rFonts w:ascii="宋体" w:hAnsi="宋体"/>
          <w:color w:val="000000"/>
        </w:rPr>
        <w:t>把文言文阅读材料中画横线的句子翻译成现代汉语。</w:t>
      </w:r>
    </w:p>
    <w:p w:rsidR="00B2037F" w:rsidRDefault="00000000">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）今释此而不从，祸及子孙，足以为寒心。善者因祸为福，君何处焉？</w:t>
      </w:r>
    </w:p>
    <w:p w:rsidR="00B2037F" w:rsidRDefault="00000000">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）此三臣者，岂不忠哉？然而不免于死，身死而所忠者非也。</w:t>
      </w:r>
    </w:p>
    <w:p w:rsidR="00B2037F" w:rsidRDefault="00000000">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）人皆以斯极忠而被五刑死，察其本，乃与俗议之异。</w:t>
      </w:r>
    </w:p>
    <w:p w:rsidR="00B2037F" w:rsidRDefault="00000000">
      <w:pPr>
        <w:spacing w:line="360" w:lineRule="auto"/>
        <w:jc w:val="left"/>
        <w:textAlignment w:val="center"/>
        <w:rPr>
          <w:color w:val="000000"/>
        </w:rPr>
      </w:pPr>
      <w:r>
        <w:rPr>
          <w:color w:val="000000"/>
        </w:rPr>
        <w:t xml:space="preserve">16. </w:t>
      </w:r>
      <w:r>
        <w:rPr>
          <w:rFonts w:ascii="宋体" w:hAnsi="宋体"/>
          <w:color w:val="000000"/>
        </w:rPr>
        <w:t>结合三则材料，分析司马迁笔下的李斯是怎样的一个人？</w:t>
      </w:r>
    </w:p>
    <w:p w:rsidR="00B2037F" w:rsidRDefault="00000000">
      <w:pPr>
        <w:spacing w:line="360" w:lineRule="auto"/>
        <w:textAlignment w:val="center"/>
        <w:rPr>
          <w:color w:val="000000"/>
        </w:rPr>
      </w:pPr>
      <w:r>
        <w:rPr>
          <w:color w:val="2E75B6"/>
        </w:rPr>
        <w:t>【答案】</w:t>
      </w:r>
      <w:r>
        <w:rPr>
          <w:color w:val="000000"/>
        </w:rPr>
        <w:t xml:space="preserve">10. B    11. C    </w:t>
      </w:r>
    </w:p>
    <w:p w:rsidR="00B2037F" w:rsidRDefault="00000000">
      <w:pPr>
        <w:spacing w:line="360" w:lineRule="auto"/>
        <w:textAlignment w:val="center"/>
        <w:rPr>
          <w:color w:val="000000"/>
        </w:rPr>
      </w:pPr>
      <w:r>
        <w:rPr>
          <w:color w:val="000000"/>
        </w:rPr>
        <w:lastRenderedPageBreak/>
        <w:t xml:space="preserve">12. A    13. C    </w:t>
      </w:r>
    </w:p>
    <w:p w:rsidR="00B2037F" w:rsidRDefault="00000000">
      <w:pPr>
        <w:spacing w:line="360" w:lineRule="auto"/>
        <w:textAlignment w:val="center"/>
        <w:rPr>
          <w:color w:val="000000"/>
        </w:rPr>
      </w:pPr>
      <w:r>
        <w:rPr>
          <w:color w:val="000000"/>
        </w:rPr>
        <w:t xml:space="preserve">14. D    15. </w:t>
      </w:r>
      <w:r>
        <w:rPr>
          <w:rFonts w:ascii="宋体" w:hAnsi="宋体"/>
          <w:color w:val="000000"/>
        </w:rPr>
        <w:t>（1）现在舍弃这个机会而不听从我的意见，一定会祸及子孙，足以令人心寒。善于为人处世的人是能够转祸为福的，您想怎么办呢?</w:t>
      </w:r>
    </w:p>
    <w:p w:rsidR="00B2037F" w:rsidRDefault="00000000">
      <w:pPr>
        <w:spacing w:line="360" w:lineRule="auto"/>
        <w:textAlignment w:val="center"/>
        <w:rPr>
          <w:color w:val="000000"/>
        </w:rPr>
      </w:pPr>
      <w:r>
        <w:rPr>
          <w:rFonts w:ascii="宋体" w:hAnsi="宋体"/>
          <w:color w:val="000000"/>
        </w:rPr>
        <w:t>（2）这三个大臣，难道不忠吗?这样却免不了一死，他们的死，是因他们效忠的对象是昏君。</w:t>
      </w:r>
    </w:p>
    <w:p w:rsidR="00B2037F" w:rsidRDefault="00000000">
      <w:pPr>
        <w:spacing w:line="360" w:lineRule="auto"/>
        <w:textAlignment w:val="center"/>
        <w:rPr>
          <w:color w:val="000000"/>
        </w:rPr>
      </w:pPr>
      <w:r>
        <w:rPr>
          <w:rFonts w:ascii="宋体" w:hAnsi="宋体"/>
          <w:color w:val="000000"/>
        </w:rPr>
        <w:t>（3）人们都认为李斯忠心耿耿，反受五刑而死，（但我仔细）考察事情的真相，就和世俗的看法有所不同。</w:t>
      </w:r>
      <w:r>
        <w:rPr>
          <w:color w:val="000000"/>
        </w:rPr>
        <w:t xml:space="preserve">    </w:t>
      </w:r>
    </w:p>
    <w:p w:rsidR="00B2037F" w:rsidRDefault="00000000">
      <w:pPr>
        <w:spacing w:line="360" w:lineRule="auto"/>
        <w:textAlignment w:val="center"/>
        <w:rPr>
          <w:color w:val="000000"/>
        </w:rPr>
      </w:pPr>
      <w:r>
        <w:rPr>
          <w:color w:val="000000"/>
        </w:rPr>
        <w:t xml:space="preserve">16. </w:t>
      </w:r>
      <w:r>
        <w:rPr>
          <w:rFonts w:ascii="宋体" w:hAnsi="宋体"/>
          <w:color w:val="000000"/>
        </w:rPr>
        <w:t>①李斯效忠秦始皇，辅佐秦始皇，终于完成统一大业，有政治才能；</w:t>
      </w:r>
    </w:p>
    <w:p w:rsidR="00B2037F" w:rsidRDefault="00000000">
      <w:pPr>
        <w:spacing w:line="360" w:lineRule="auto"/>
        <w:textAlignment w:val="center"/>
        <w:rPr>
          <w:color w:val="000000"/>
        </w:rPr>
      </w:pPr>
      <w:r>
        <w:rPr>
          <w:rFonts w:ascii="宋体" w:hAnsi="宋体"/>
          <w:color w:val="000000"/>
        </w:rPr>
        <w:t>②李斯明晓儒家《六经》的要旨，有学问；</w:t>
      </w:r>
    </w:p>
    <w:p w:rsidR="00B2037F" w:rsidRDefault="00000000">
      <w:pPr>
        <w:spacing w:line="360" w:lineRule="auto"/>
        <w:textAlignment w:val="center"/>
        <w:rPr>
          <w:color w:val="000000"/>
        </w:rPr>
      </w:pPr>
      <w:r>
        <w:rPr>
          <w:rFonts w:ascii="宋体" w:hAnsi="宋体"/>
          <w:color w:val="000000"/>
        </w:rPr>
        <w:t>③听信赵高的邪说，废掉嫡子扶苏而立庶子胡亥，依仗显贵地位，阿谀附合，推行酷刑峻法。</w:t>
      </w:r>
    </w:p>
    <w:p w:rsidR="00B2037F" w:rsidRDefault="00000000">
      <w:pPr>
        <w:spacing w:line="360" w:lineRule="auto"/>
        <w:textAlignment w:val="center"/>
        <w:rPr>
          <w:color w:val="000000"/>
        </w:rPr>
      </w:pPr>
      <w:r>
        <w:rPr>
          <w:color w:val="2E75B6"/>
        </w:rPr>
        <w:t>【解析】</w:t>
      </w:r>
    </w:p>
    <w:p w:rsidR="00B2037F" w:rsidRDefault="00000000">
      <w:pPr>
        <w:spacing w:line="360" w:lineRule="auto"/>
        <w:jc w:val="left"/>
        <w:textAlignment w:val="center"/>
        <w:rPr>
          <w:color w:val="000000"/>
        </w:rPr>
      </w:pPr>
      <w:r>
        <w:rPr>
          <w:color w:val="000000"/>
        </w:rPr>
        <w:t>【导语】</w:t>
      </w:r>
      <w:r>
        <w:rPr>
          <w:rFonts w:ascii="宋体" w:hAnsi="宋体"/>
          <w:color w:val="000000"/>
        </w:rPr>
        <w:t>司马迁笔下的李斯是一位杰出的政治家和谋略家，他帮助始皇帝建立了秦朝的霸业，但他本人在权力斗争中也深陷其中。材料一描绘了他和赵高的权力篡夺，使得胡亥即位，这显示出他的政治操作，以及在权谋中的妥协。材料二表现了他的忠诚与无奈，在狱中反思自己的政治生涯，却被赵高所迫害。材料三通过太史公的评论，揭示李斯的功过并存，展示出其复杂的性格和悲剧命运。</w:t>
      </w:r>
    </w:p>
    <w:p w:rsidR="00B2037F" w:rsidRDefault="00000000">
      <w:pPr>
        <w:spacing w:line="360" w:lineRule="auto"/>
        <w:jc w:val="left"/>
        <w:textAlignment w:val="center"/>
        <w:rPr>
          <w:color w:val="000000"/>
        </w:rPr>
      </w:pPr>
      <w:r>
        <w:rPr>
          <w:color w:val="000000"/>
        </w:rPr>
        <w:t>【</w:t>
      </w:r>
      <w:r>
        <w:rPr>
          <w:color w:val="000000"/>
        </w:rPr>
        <w:t>10</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本题考查学生理解文言实词在文中的意义和用法的能力。</w:t>
      </w:r>
    </w:p>
    <w:p w:rsidR="00B2037F" w:rsidRDefault="00000000">
      <w:pPr>
        <w:spacing w:line="360" w:lineRule="auto"/>
        <w:jc w:val="left"/>
        <w:textAlignment w:val="center"/>
        <w:rPr>
          <w:color w:val="000000"/>
        </w:rPr>
      </w:pPr>
      <w:r>
        <w:rPr>
          <w:rFonts w:eastAsia="Times New Roman" w:cs="Times New Roman"/>
          <w:color w:val="000000"/>
        </w:rPr>
        <w:t>A.</w:t>
      </w:r>
      <w:r>
        <w:rPr>
          <w:rFonts w:ascii="宋体" w:hAnsi="宋体"/>
          <w:color w:val="000000"/>
        </w:rPr>
        <w:t>正确。句意：偏偏遭逢乱世，既然已经不能以死尽忠，将向何处寄托我的命运呢。</w:t>
      </w:r>
    </w:p>
    <w:p w:rsidR="00B2037F"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错误。咎：罪过。现在二世对自己的兄弟，施以违反常情常理的残暴手段，不考虑会有什么罪过。</w:t>
      </w:r>
    </w:p>
    <w:p w:rsidR="00B2037F"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正确。句意：大力修筑宫殿，加重对天下百姓的税收，不吝懂钱财。</w:t>
      </w:r>
    </w:p>
    <w:p w:rsidR="00B2037F"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正确。句意：李斯知道儒家《六经》的要旨，却不致力于政治清明，用以弥补皇帝的过失。</w:t>
      </w:r>
    </w:p>
    <w:p w:rsidR="00B2037F" w:rsidRDefault="00000000">
      <w:pPr>
        <w:spacing w:line="360" w:lineRule="auto"/>
        <w:jc w:val="left"/>
        <w:textAlignment w:val="center"/>
        <w:rPr>
          <w:color w:val="000000"/>
        </w:rPr>
      </w:pPr>
      <w:r>
        <w:rPr>
          <w:color w:val="000000"/>
        </w:rPr>
        <w:t>故选</w:t>
      </w:r>
      <w:r>
        <w:rPr>
          <w:rFonts w:eastAsia="Times New Roman" w:cs="Times New Roman"/>
          <w:color w:val="000000"/>
        </w:rPr>
        <w:t>B</w:t>
      </w:r>
      <w:r>
        <w:rPr>
          <w:color w:val="000000"/>
        </w:rPr>
        <w:t>。</w:t>
      </w:r>
    </w:p>
    <w:p w:rsidR="00B2037F" w:rsidRDefault="00000000">
      <w:pPr>
        <w:spacing w:line="360" w:lineRule="auto"/>
        <w:jc w:val="left"/>
        <w:textAlignment w:val="center"/>
        <w:rPr>
          <w:color w:val="000000"/>
        </w:rPr>
      </w:pPr>
      <w:r>
        <w:rPr>
          <w:color w:val="000000"/>
        </w:rPr>
        <w:t>【</w:t>
      </w:r>
      <w:r>
        <w:rPr>
          <w:color w:val="000000"/>
        </w:rPr>
        <w:t>11</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本题考查学生对文言词语中的一词多义现象的理解能力。</w:t>
      </w:r>
    </w:p>
    <w:p w:rsidR="00B2037F" w:rsidRDefault="00000000">
      <w:pPr>
        <w:spacing w:line="360" w:lineRule="auto"/>
        <w:jc w:val="left"/>
        <w:textAlignment w:val="center"/>
        <w:rPr>
          <w:color w:val="000000"/>
        </w:rPr>
      </w:pPr>
      <w:r>
        <w:rPr>
          <w:rFonts w:eastAsia="Times New Roman" w:cs="Times New Roman"/>
          <w:color w:val="000000"/>
        </w:rPr>
        <w:t>A.</w:t>
      </w:r>
      <w:r>
        <w:rPr>
          <w:rFonts w:ascii="宋体" w:hAnsi="宋体"/>
          <w:color w:val="000000"/>
        </w:rPr>
        <w:t>疑问副词，怎么/疑问代词，什么。句意：无道的昏君，怎么能为他出谋划策呢。/</w:t>
      </w:r>
      <w:r>
        <w:rPr>
          <w:color w:val="000000"/>
        </w:rPr>
        <w:t>大王来时带了什么礼物？</w:t>
      </w:r>
    </w:p>
    <w:p w:rsidR="00B2037F"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介词，引用对象/介词，表被动。句意：现在二世对自己的兄弟，施以违反常情常理的残暴手段。/</w:t>
      </w:r>
      <w:r>
        <w:rPr>
          <w:color w:val="000000"/>
        </w:rPr>
        <w:t>‌</w:t>
      </w:r>
      <w:r>
        <w:rPr>
          <w:color w:val="000000"/>
        </w:rPr>
        <w:t>圣人不会被外界事物所拘束，能够顺应时世的变化</w:t>
      </w:r>
      <w:r>
        <w:rPr>
          <w:color w:val="000000"/>
        </w:rPr>
        <w:t>‌</w:t>
      </w:r>
      <w:r>
        <w:rPr>
          <w:color w:val="000000"/>
        </w:rPr>
        <w:t>。</w:t>
      </w:r>
      <w:r>
        <w:rPr>
          <w:color w:val="000000"/>
        </w:rPr>
        <w:t>‌</w:t>
      </w:r>
    </w:p>
    <w:p w:rsidR="00B2037F"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均为连词，来，表目的。句意：尊重大臣，提高他们的爵位，用以巩固他们同秦王的亲密关系。/大夫</w:t>
      </w:r>
      <w:r>
        <w:rPr>
          <w:color w:val="000000"/>
        </w:rPr>
        <w:t>各自爱自己的家族，而不爱别人的家族，因此侵扰别人的家族以利于自己的家族。</w:t>
      </w:r>
    </w:p>
    <w:p w:rsidR="00B2037F"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副词，才/指示代词，这样。句意：等到各地已经群起反叛，李斯这才想直言劝谏，这不是太愚蠢了吗。/我这样做了，回头再去想它，却不知道自己是出于什么想法‌。‌</w:t>
      </w:r>
    </w:p>
    <w:p w:rsidR="00B2037F" w:rsidRDefault="00000000">
      <w:pPr>
        <w:spacing w:line="360" w:lineRule="auto"/>
        <w:jc w:val="left"/>
        <w:textAlignment w:val="center"/>
        <w:rPr>
          <w:color w:val="000000"/>
        </w:rPr>
      </w:pPr>
      <w:r>
        <w:rPr>
          <w:color w:val="000000"/>
        </w:rPr>
        <w:lastRenderedPageBreak/>
        <w:t>故选</w:t>
      </w:r>
      <w:r>
        <w:rPr>
          <w:color w:val="000000"/>
        </w:rPr>
        <w:t>C</w:t>
      </w:r>
      <w:r>
        <w:rPr>
          <w:color w:val="000000"/>
        </w:rPr>
        <w:t>。</w:t>
      </w:r>
    </w:p>
    <w:p w:rsidR="00B2037F" w:rsidRDefault="00000000">
      <w:pPr>
        <w:spacing w:line="360" w:lineRule="auto"/>
        <w:jc w:val="left"/>
        <w:textAlignment w:val="center"/>
        <w:rPr>
          <w:color w:val="000000"/>
        </w:rPr>
      </w:pPr>
      <w:r>
        <w:rPr>
          <w:color w:val="000000"/>
        </w:rPr>
        <w:t>【</w:t>
      </w:r>
      <w:r>
        <w:rPr>
          <w:color w:val="000000"/>
        </w:rPr>
        <w:t>12</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本题考查学生文言文断句的能力。</w:t>
      </w:r>
    </w:p>
    <w:p w:rsidR="00B2037F" w:rsidRDefault="00000000">
      <w:pPr>
        <w:spacing w:line="360" w:lineRule="auto"/>
        <w:jc w:val="left"/>
        <w:textAlignment w:val="center"/>
        <w:rPr>
          <w:color w:val="000000"/>
        </w:rPr>
      </w:pPr>
      <w:r>
        <w:rPr>
          <w:rFonts w:ascii="宋体" w:hAnsi="宋体"/>
          <w:color w:val="000000"/>
        </w:rPr>
        <w:t>句意：皇帝赐给长子的诏书和符玺都在胡亥手里，立谁为太子只在于你我的一句话而已。您听从我的计策，就会长保封侯，并永世相传。</w:t>
      </w:r>
    </w:p>
    <w:p w:rsidR="00B2037F" w:rsidRDefault="00000000">
      <w:pPr>
        <w:spacing w:line="360" w:lineRule="auto"/>
        <w:jc w:val="left"/>
        <w:textAlignment w:val="center"/>
        <w:rPr>
          <w:color w:val="000000"/>
        </w:rPr>
      </w:pPr>
      <w:r>
        <w:rPr>
          <w:rFonts w:ascii="宋体" w:hAnsi="宋体"/>
          <w:color w:val="000000"/>
        </w:rPr>
        <w:t>“书及符玺”作主语，“在”作谓语，“胡亥所”作宾语，“所”为名词，处所，作前文“在”的宾语，其后停顿，排除</w:t>
      </w:r>
      <w:r>
        <w:rPr>
          <w:rFonts w:eastAsia="Times New Roman" w:cs="Times New Roman"/>
          <w:color w:val="000000"/>
        </w:rPr>
        <w:t>BD</w:t>
      </w:r>
      <w:r>
        <w:rPr>
          <w:rFonts w:ascii="宋体" w:hAnsi="宋体"/>
          <w:color w:val="000000"/>
        </w:rPr>
        <w:t>；</w:t>
      </w:r>
    </w:p>
    <w:p w:rsidR="00B2037F" w:rsidRDefault="00000000">
      <w:pPr>
        <w:spacing w:line="360" w:lineRule="auto"/>
        <w:jc w:val="left"/>
        <w:textAlignment w:val="center"/>
        <w:rPr>
          <w:color w:val="000000"/>
        </w:rPr>
      </w:pPr>
      <w:r>
        <w:rPr>
          <w:rFonts w:ascii="宋体" w:hAnsi="宋体"/>
          <w:color w:val="000000"/>
        </w:rPr>
        <w:t>“</w:t>
      </w:r>
      <w:r>
        <w:rPr>
          <w:color w:val="000000"/>
        </w:rPr>
        <w:t>长有封侯</w:t>
      </w:r>
      <w:r>
        <w:rPr>
          <w:rFonts w:ascii="宋体" w:hAnsi="宋体"/>
          <w:color w:val="000000"/>
        </w:rPr>
        <w:t>”中“有”是谓语，“</w:t>
      </w:r>
      <w:r>
        <w:rPr>
          <w:color w:val="000000"/>
        </w:rPr>
        <w:t>封侯</w:t>
      </w:r>
      <w:r>
        <w:rPr>
          <w:rFonts w:ascii="宋体" w:hAnsi="宋体"/>
          <w:color w:val="000000"/>
        </w:rPr>
        <w:t>”是宾语，中间不能断开，其后断开，排除</w:t>
      </w:r>
      <w:r>
        <w:rPr>
          <w:rFonts w:eastAsia="Times New Roman" w:cs="Times New Roman"/>
          <w:color w:val="000000"/>
        </w:rPr>
        <w:t>C</w:t>
      </w:r>
      <w:r>
        <w:rPr>
          <w:rFonts w:ascii="宋体" w:hAnsi="宋体"/>
          <w:color w:val="000000"/>
        </w:rPr>
        <w:t>项。</w:t>
      </w:r>
    </w:p>
    <w:p w:rsidR="00B2037F" w:rsidRDefault="00000000">
      <w:pPr>
        <w:spacing w:line="360" w:lineRule="auto"/>
        <w:jc w:val="left"/>
        <w:textAlignment w:val="center"/>
        <w:rPr>
          <w:color w:val="000000"/>
        </w:rPr>
      </w:pPr>
      <w:r>
        <w:rPr>
          <w:color w:val="000000"/>
        </w:rPr>
        <w:t>故选</w:t>
      </w:r>
      <w:r>
        <w:rPr>
          <w:color w:val="000000"/>
        </w:rPr>
        <w:t>A</w:t>
      </w:r>
      <w:r>
        <w:rPr>
          <w:color w:val="000000"/>
        </w:rPr>
        <w:t>。</w:t>
      </w:r>
    </w:p>
    <w:p w:rsidR="00B2037F" w:rsidRDefault="00000000">
      <w:pPr>
        <w:spacing w:line="360" w:lineRule="auto"/>
        <w:jc w:val="left"/>
        <w:textAlignment w:val="center"/>
        <w:rPr>
          <w:color w:val="000000"/>
        </w:rPr>
      </w:pPr>
      <w:r>
        <w:rPr>
          <w:color w:val="000000"/>
        </w:rPr>
        <w:t>【</w:t>
      </w:r>
      <w:r>
        <w:rPr>
          <w:color w:val="000000"/>
        </w:rPr>
        <w:t>13</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本题考查学生概括人物形象的能力。</w:t>
      </w:r>
    </w:p>
    <w:p w:rsidR="00B2037F" w:rsidRDefault="00000000">
      <w:pPr>
        <w:spacing w:line="360" w:lineRule="auto"/>
        <w:textAlignment w:val="center"/>
        <w:rPr>
          <w:color w:val="000000"/>
        </w:rPr>
      </w:pPr>
      <w:r>
        <w:rPr>
          <w:rFonts w:ascii="宋体" w:hAnsi="宋体"/>
          <w:color w:val="000000"/>
        </w:rPr>
        <w:t>①“臣为丞相，治民三十余年矣”写李斯</w:t>
      </w:r>
      <w:r>
        <w:rPr>
          <w:color w:val="000000"/>
        </w:rPr>
        <w:t>陈述自己做丞相的业绩</w:t>
      </w:r>
      <w:r>
        <w:rPr>
          <w:rFonts w:ascii="宋体" w:hAnsi="宋体"/>
          <w:color w:val="000000"/>
        </w:rPr>
        <w:t>，是间接表现。  </w:t>
      </w:r>
    </w:p>
    <w:p w:rsidR="00B2037F" w:rsidRDefault="00000000">
      <w:pPr>
        <w:spacing w:line="360" w:lineRule="auto"/>
        <w:textAlignment w:val="center"/>
        <w:rPr>
          <w:color w:val="000000"/>
        </w:rPr>
      </w:pPr>
      <w:r>
        <w:rPr>
          <w:rFonts w:ascii="宋体" w:hAnsi="宋体"/>
          <w:color w:val="000000"/>
        </w:rPr>
        <w:t>②“卒兼六国，虏其王，立秦为天子”写李斯帮助秦国统一六国，是直接表现。</w:t>
      </w:r>
    </w:p>
    <w:p w:rsidR="00B2037F" w:rsidRDefault="00000000">
      <w:pPr>
        <w:spacing w:line="360" w:lineRule="auto"/>
        <w:textAlignment w:val="center"/>
        <w:rPr>
          <w:color w:val="000000"/>
        </w:rPr>
      </w:pPr>
      <w:r>
        <w:rPr>
          <w:rFonts w:ascii="宋体" w:hAnsi="宋体"/>
          <w:color w:val="000000"/>
        </w:rPr>
        <w:t>③“尊大臣，盛其爵位，以固其亲”写李斯尊重大臣，巩固君臣关系，是直接表现。     </w:t>
      </w:r>
    </w:p>
    <w:p w:rsidR="00B2037F" w:rsidRDefault="00000000">
      <w:pPr>
        <w:spacing w:line="360" w:lineRule="auto"/>
        <w:textAlignment w:val="center"/>
        <w:rPr>
          <w:color w:val="000000"/>
        </w:rPr>
      </w:pPr>
      <w:r>
        <w:rPr>
          <w:rFonts w:ascii="宋体" w:hAnsi="宋体"/>
          <w:color w:val="000000"/>
        </w:rPr>
        <w:t>④“更克画，平斗斛度量”写李斯统一度量，是直接表现。</w:t>
      </w:r>
    </w:p>
    <w:p w:rsidR="00B2037F" w:rsidRDefault="00000000">
      <w:pPr>
        <w:spacing w:line="360" w:lineRule="auto"/>
        <w:jc w:val="left"/>
        <w:textAlignment w:val="center"/>
        <w:rPr>
          <w:color w:val="000000"/>
        </w:rPr>
      </w:pPr>
      <w:r>
        <w:rPr>
          <w:rFonts w:ascii="宋体" w:hAnsi="宋体"/>
          <w:color w:val="000000"/>
        </w:rPr>
        <w:t>⑤“万民戴主，死而不忘”写李斯陈述自己的“罪状”，是间接表现。      </w:t>
      </w:r>
    </w:p>
    <w:p w:rsidR="00B2037F" w:rsidRDefault="00000000">
      <w:pPr>
        <w:spacing w:line="360" w:lineRule="auto"/>
        <w:jc w:val="left"/>
        <w:textAlignment w:val="center"/>
        <w:rPr>
          <w:color w:val="000000"/>
        </w:rPr>
      </w:pPr>
      <w:r>
        <w:rPr>
          <w:rFonts w:ascii="宋体" w:hAnsi="宋体"/>
          <w:color w:val="000000"/>
        </w:rPr>
        <w:t>⑥“诸侯已畔，斯乃欲谏争”批评李斯不能及时直言时谏，与</w:t>
      </w:r>
      <w:r>
        <w:rPr>
          <w:color w:val="000000"/>
        </w:rPr>
        <w:t>效忠始皇、为秦建功立业无关。</w:t>
      </w:r>
    </w:p>
    <w:p w:rsidR="00B2037F" w:rsidRDefault="00000000">
      <w:pPr>
        <w:spacing w:line="360" w:lineRule="auto"/>
        <w:jc w:val="left"/>
        <w:textAlignment w:val="center"/>
        <w:rPr>
          <w:color w:val="000000"/>
        </w:rPr>
      </w:pPr>
      <w:r>
        <w:rPr>
          <w:color w:val="000000"/>
        </w:rPr>
        <w:t>故选</w:t>
      </w:r>
      <w:r>
        <w:rPr>
          <w:color w:val="000000"/>
        </w:rPr>
        <w:t>C</w:t>
      </w:r>
      <w:r>
        <w:rPr>
          <w:color w:val="000000"/>
        </w:rPr>
        <w:t>。</w:t>
      </w:r>
    </w:p>
    <w:p w:rsidR="00B2037F" w:rsidRDefault="00000000">
      <w:pPr>
        <w:spacing w:line="360" w:lineRule="auto"/>
        <w:jc w:val="left"/>
        <w:textAlignment w:val="center"/>
        <w:rPr>
          <w:color w:val="000000"/>
        </w:rPr>
      </w:pPr>
      <w:r>
        <w:rPr>
          <w:color w:val="000000"/>
        </w:rPr>
        <w:t>【</w:t>
      </w:r>
      <w:r>
        <w:rPr>
          <w:color w:val="000000"/>
        </w:rPr>
        <w:t>14</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本题考查学生理解文章内容的能力。</w:t>
      </w:r>
    </w:p>
    <w:p w:rsidR="00B2037F" w:rsidRDefault="00000000">
      <w:pPr>
        <w:spacing w:line="360" w:lineRule="auto"/>
        <w:jc w:val="left"/>
        <w:textAlignment w:val="center"/>
        <w:rPr>
          <w:color w:val="000000"/>
        </w:rPr>
      </w:pPr>
      <w:r>
        <w:rPr>
          <w:color w:val="000000"/>
        </w:rPr>
        <w:t>D.</w:t>
      </w:r>
      <w:r>
        <w:rPr>
          <w:rFonts w:ascii="宋体" w:hAnsi="宋体"/>
          <w:color w:val="000000"/>
        </w:rPr>
        <w:t>“</w:t>
      </w:r>
      <w:r>
        <w:rPr>
          <w:color w:val="000000"/>
        </w:rPr>
        <w:t>不同意这种说法</w:t>
      </w:r>
      <w:r>
        <w:rPr>
          <w:rFonts w:ascii="宋体" w:hAnsi="宋体"/>
          <w:color w:val="000000"/>
        </w:rPr>
        <w:t>”错误。根据材料三“太史公曰：‘不然，斯之功且与周、召列矣’”，大意是，否则的话，李斯的功绩真的要和周公，召公相提并论了。可见司马迁并不否定李斯的才能和功绩，而是认为李斯的为人和侍奉秦君的做法有问题，选项曲解文意。</w:t>
      </w:r>
    </w:p>
    <w:p w:rsidR="00B2037F" w:rsidRDefault="00000000">
      <w:pPr>
        <w:spacing w:line="360" w:lineRule="auto"/>
        <w:jc w:val="left"/>
        <w:textAlignment w:val="center"/>
        <w:rPr>
          <w:color w:val="000000"/>
        </w:rPr>
      </w:pPr>
      <w:r>
        <w:rPr>
          <w:color w:val="000000"/>
        </w:rPr>
        <w:t>故选</w:t>
      </w:r>
      <w:r>
        <w:rPr>
          <w:color w:val="000000"/>
        </w:rPr>
        <w:t>D</w:t>
      </w:r>
      <w:r>
        <w:rPr>
          <w:color w:val="000000"/>
        </w:rPr>
        <w:t>。</w:t>
      </w:r>
    </w:p>
    <w:p w:rsidR="00B2037F" w:rsidRDefault="00000000">
      <w:pPr>
        <w:spacing w:line="360" w:lineRule="auto"/>
        <w:jc w:val="left"/>
        <w:textAlignment w:val="center"/>
        <w:rPr>
          <w:color w:val="000000"/>
        </w:rPr>
      </w:pPr>
      <w:r>
        <w:rPr>
          <w:color w:val="000000"/>
        </w:rPr>
        <w:t>【</w:t>
      </w:r>
      <w:r>
        <w:rPr>
          <w:color w:val="000000"/>
        </w:rPr>
        <w:t>15</w:t>
      </w:r>
      <w:r>
        <w:rPr>
          <w:color w:val="000000"/>
        </w:rPr>
        <w:t>题详解】</w:t>
      </w:r>
    </w:p>
    <w:p w:rsidR="00B2037F" w:rsidRDefault="00000000">
      <w:pPr>
        <w:spacing w:line="360" w:lineRule="auto"/>
        <w:jc w:val="left"/>
        <w:textAlignment w:val="center"/>
        <w:rPr>
          <w:color w:val="000000"/>
        </w:rPr>
      </w:pPr>
      <w:r>
        <w:rPr>
          <w:rFonts w:ascii="宋体" w:hAnsi="宋体"/>
          <w:color w:val="000000"/>
        </w:rPr>
        <w:t>本题考查学生理解并翻译文言文句子的能力。</w:t>
      </w:r>
    </w:p>
    <w:p w:rsidR="00B2037F" w:rsidRDefault="00000000">
      <w:pPr>
        <w:spacing w:line="360" w:lineRule="auto"/>
        <w:jc w:val="left"/>
        <w:textAlignment w:val="center"/>
        <w:rPr>
          <w:color w:val="000000"/>
        </w:rPr>
      </w:pPr>
      <w:r>
        <w:rPr>
          <w:color w:val="000000"/>
        </w:rPr>
        <w:t>（</w:t>
      </w:r>
      <w:r>
        <w:rPr>
          <w:rFonts w:ascii="宋体" w:hAnsi="宋体"/>
          <w:color w:val="000000"/>
        </w:rPr>
        <w:t>1）“释”，舍弃；“从”，听从；“善者”，善于为人处世</w:t>
      </w:r>
      <w:r>
        <w:rPr>
          <w:rFonts w:ascii="宋体" w:hAnsi="宋体"/>
          <w:noProof/>
          <w:color w:val="000000"/>
        </w:rPr>
        <w:drawing>
          <wp:inline distT="0" distB="0" distL="0" distR="0">
            <wp:extent cx="133350" cy="1778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olor w:val="000000"/>
        </w:rPr>
        <w:t>人；“何处”，怎么办。</w:t>
      </w:r>
    </w:p>
    <w:p w:rsidR="00B2037F" w:rsidRDefault="00000000">
      <w:pPr>
        <w:spacing w:line="360" w:lineRule="auto"/>
        <w:jc w:val="left"/>
        <w:textAlignment w:val="center"/>
        <w:rPr>
          <w:color w:val="000000"/>
        </w:rPr>
      </w:pPr>
      <w:r>
        <w:rPr>
          <w:rFonts w:ascii="宋体" w:hAnsi="宋体"/>
          <w:color w:val="000000"/>
        </w:rPr>
        <w:t>（2）“岂……哉”，难道不……吗；“然而”，这样，却；“非”，不对。</w:t>
      </w:r>
    </w:p>
    <w:p w:rsidR="00B2037F" w:rsidRDefault="00000000">
      <w:pPr>
        <w:spacing w:line="360" w:lineRule="auto"/>
        <w:jc w:val="left"/>
        <w:textAlignment w:val="center"/>
        <w:rPr>
          <w:color w:val="000000"/>
        </w:rPr>
      </w:pPr>
      <w:r>
        <w:rPr>
          <w:rFonts w:ascii="宋体" w:hAnsi="宋体"/>
          <w:color w:val="000000"/>
        </w:rPr>
        <w:t>（3）“</w:t>
      </w:r>
      <w:r>
        <w:rPr>
          <w:color w:val="000000"/>
        </w:rPr>
        <w:t>被</w:t>
      </w:r>
      <w:r>
        <w:rPr>
          <w:rFonts w:ascii="宋体" w:hAnsi="宋体"/>
          <w:color w:val="000000"/>
        </w:rPr>
        <w:t>”，遭受；“</w:t>
      </w:r>
      <w:r>
        <w:rPr>
          <w:color w:val="000000"/>
        </w:rPr>
        <w:t>察</w:t>
      </w:r>
      <w:r>
        <w:rPr>
          <w:rFonts w:ascii="宋体" w:hAnsi="宋体"/>
          <w:color w:val="000000"/>
        </w:rPr>
        <w:t>”，考察；“本”，</w:t>
      </w:r>
      <w:r>
        <w:rPr>
          <w:color w:val="000000"/>
        </w:rPr>
        <w:t>根源，根本原因；</w:t>
      </w:r>
      <w:r>
        <w:rPr>
          <w:rFonts w:ascii="宋体" w:hAnsi="宋体"/>
          <w:color w:val="000000"/>
        </w:rPr>
        <w:t>“</w:t>
      </w:r>
      <w:r>
        <w:rPr>
          <w:color w:val="000000"/>
        </w:rPr>
        <w:t>异</w:t>
      </w:r>
      <w:r>
        <w:rPr>
          <w:rFonts w:ascii="宋体" w:hAnsi="宋体"/>
          <w:color w:val="000000"/>
        </w:rPr>
        <w:t>”，不同。</w:t>
      </w:r>
    </w:p>
    <w:p w:rsidR="00B2037F" w:rsidRDefault="00000000">
      <w:pPr>
        <w:spacing w:line="360" w:lineRule="auto"/>
        <w:jc w:val="left"/>
        <w:textAlignment w:val="center"/>
        <w:rPr>
          <w:color w:val="000000"/>
        </w:rPr>
      </w:pPr>
      <w:r>
        <w:rPr>
          <w:color w:val="000000"/>
        </w:rPr>
        <w:t>【</w:t>
      </w:r>
      <w:r>
        <w:rPr>
          <w:color w:val="000000"/>
        </w:rPr>
        <w:t>16</w:t>
      </w:r>
      <w:r>
        <w:rPr>
          <w:color w:val="000000"/>
        </w:rPr>
        <w:t>题详解】</w:t>
      </w:r>
    </w:p>
    <w:p w:rsidR="00B2037F" w:rsidRDefault="00000000">
      <w:pPr>
        <w:spacing w:line="360" w:lineRule="auto"/>
        <w:jc w:val="left"/>
        <w:textAlignment w:val="center"/>
        <w:rPr>
          <w:color w:val="000000"/>
        </w:rPr>
      </w:pPr>
      <w:r>
        <w:rPr>
          <w:rFonts w:ascii="宋体" w:hAnsi="宋体"/>
          <w:color w:val="000000"/>
        </w:rPr>
        <w:lastRenderedPageBreak/>
        <w:t>本题考查学生对人物进行评价探究的能力。</w:t>
      </w:r>
    </w:p>
    <w:p w:rsidR="00B2037F" w:rsidRDefault="00000000">
      <w:pPr>
        <w:spacing w:line="360" w:lineRule="auto"/>
        <w:jc w:val="left"/>
        <w:textAlignment w:val="center"/>
        <w:rPr>
          <w:color w:val="000000"/>
        </w:rPr>
      </w:pPr>
      <w:r>
        <w:rPr>
          <w:color w:val="000000"/>
        </w:rPr>
        <w:t>①</w:t>
      </w:r>
      <w:r>
        <w:rPr>
          <w:color w:val="000000"/>
        </w:rPr>
        <w:t>根据</w:t>
      </w:r>
      <w:r>
        <w:rPr>
          <w:rFonts w:ascii="宋体" w:hAnsi="宋体"/>
          <w:color w:val="000000"/>
        </w:rPr>
        <w:t>材料二第二段，李斯“正话反说”，列举自己的“七罪”，“臣为丞相，治民三十余年矣。逮秦之地狭隘。先王之时，秦地不过千里，兵数十万。臣尽薄材，谨奉法令……缓刑罚，薄赋敛，以遂主得众之心，万民戴主，死而不忘。罪七矣”，材料三“李斯以闾阎历诸侯，入事秦，因以瑕衅，以辅始皇，卒成帝业，斯为三公，可谓尊用矣”，可以看出李斯效忠始皇，辅佐秦始皇，终于完成统一大业，有政治才能；</w:t>
      </w:r>
    </w:p>
    <w:p w:rsidR="00B2037F" w:rsidRDefault="00000000">
      <w:pPr>
        <w:spacing w:line="360" w:lineRule="auto"/>
        <w:jc w:val="left"/>
        <w:textAlignment w:val="center"/>
        <w:rPr>
          <w:color w:val="000000"/>
        </w:rPr>
      </w:pPr>
      <w:r>
        <w:rPr>
          <w:color w:val="000000"/>
        </w:rPr>
        <w:t>②</w:t>
      </w:r>
      <w:r>
        <w:rPr>
          <w:color w:val="000000"/>
        </w:rPr>
        <w:t>根据</w:t>
      </w:r>
      <w:r>
        <w:rPr>
          <w:rFonts w:ascii="宋体" w:hAnsi="宋体"/>
          <w:color w:val="000000"/>
        </w:rPr>
        <w:t>材料三“斯知六艺之归”，可以看出李斯明晓儒家《六经》的要旨，有学问；</w:t>
      </w:r>
    </w:p>
    <w:p w:rsidR="00B2037F" w:rsidRDefault="00000000">
      <w:pPr>
        <w:spacing w:line="360" w:lineRule="auto"/>
        <w:jc w:val="left"/>
        <w:textAlignment w:val="center"/>
        <w:rPr>
          <w:color w:val="000000"/>
        </w:rPr>
      </w:pPr>
      <w:r>
        <w:rPr>
          <w:color w:val="000000"/>
        </w:rPr>
        <w:t>③</w:t>
      </w:r>
      <w:r>
        <w:rPr>
          <w:color w:val="000000"/>
        </w:rPr>
        <w:t>根据</w:t>
      </w:r>
      <w:r>
        <w:rPr>
          <w:rFonts w:ascii="宋体" w:hAnsi="宋体"/>
          <w:color w:val="000000"/>
        </w:rPr>
        <w:t>材料一“高乃谓丞相斯曰……斯乃仰天而叹，垂泪太息曰：‘嗟乎！独遭乱世，既以不能死，安托命哉！’于是斯乃听高。胡亥即位，以赵高为郎中令”，材料三“不务明政以补主上之缺，持爵禄之重，阿顺苟合，严威酷刑，听高邪说，废适立庶”，可以看出他听信赵高的邪说，废掉嫡子扶苏而立庶子胡亥，依仗他显贵的地位，阿谀附合，推行酷刑峻法。</w:t>
      </w:r>
    </w:p>
    <w:p w:rsidR="00B2037F" w:rsidRDefault="00000000">
      <w:pPr>
        <w:spacing w:line="360" w:lineRule="auto"/>
        <w:jc w:val="left"/>
        <w:textAlignment w:val="center"/>
        <w:rPr>
          <w:color w:val="000000"/>
        </w:rPr>
      </w:pPr>
      <w:r>
        <w:rPr>
          <w:rFonts w:ascii="宋体" w:hAnsi="宋体"/>
          <w:color w:val="000000"/>
        </w:rPr>
        <w:t>参考译文：</w:t>
      </w:r>
    </w:p>
    <w:p w:rsidR="00B2037F" w:rsidRDefault="00000000">
      <w:pPr>
        <w:spacing w:line="360" w:lineRule="auto"/>
        <w:ind w:firstLine="420"/>
        <w:jc w:val="left"/>
        <w:textAlignment w:val="center"/>
        <w:rPr>
          <w:color w:val="000000"/>
        </w:rPr>
      </w:pPr>
      <w:r>
        <w:rPr>
          <w:rFonts w:ascii="楷体" w:eastAsia="楷体" w:hAnsi="楷体" w:cs="楷体"/>
          <w:color w:val="000000"/>
        </w:rPr>
        <w:t>材料一：</w:t>
      </w:r>
    </w:p>
    <w:p w:rsidR="00B2037F" w:rsidRDefault="00000000">
      <w:pPr>
        <w:spacing w:line="360" w:lineRule="auto"/>
        <w:ind w:firstLine="420"/>
        <w:jc w:val="left"/>
        <w:textAlignment w:val="center"/>
        <w:rPr>
          <w:color w:val="000000"/>
        </w:rPr>
      </w:pPr>
      <w:r>
        <w:rPr>
          <w:rFonts w:ascii="楷体" w:eastAsia="楷体" w:hAnsi="楷体" w:cs="楷体"/>
          <w:color w:val="000000"/>
        </w:rPr>
        <w:t>秦始皇三十七年十月，秦始皇巡行出游。丞相李斯和中车府令兼符玺令赵高，都随同前往。小儿子胡亥很受宠爱，要求随行，始皇答应了。其余的儿子都没有随行。这一年七月，秦始皇到达沙丘，病得非常严重，命令赵高写好诏书给公子扶苏，书信都已封好，但还没交给使者，秦始皇就去世了。赵高就对丞相李斯说道:“始皇去世，赐给长子扶苏诏书，命他到咸阳参加丧礼，并立为继承人。诏书未送，皇帝去世，还没人知道此事。皇帝赐给长子的诏书和符玺都在胡亥手里，立谁为太子只在于你我的一句话而已。您听从我的计策，就会长保封侯，并永世相传。现在放弃这个机会而不听从我的意见，一定会祸及子孙，足以令人心寒。善于为人处世的人是能够转祸为福的，您想怎么办呢?”李斯于是仰天长叹，挥泪叹息道:“唉呀!偏偏遭逢乱世，既然已经不能以死尽忠，将向何处寄托我的命运呢!”于是李斯就依从了赵高。胡亥即位，让赵高做了郎中令。</w:t>
      </w:r>
    </w:p>
    <w:p w:rsidR="00B2037F" w:rsidRDefault="00000000">
      <w:pPr>
        <w:spacing w:line="360" w:lineRule="auto"/>
        <w:ind w:firstLine="420"/>
        <w:jc w:val="left"/>
        <w:textAlignment w:val="center"/>
        <w:rPr>
          <w:color w:val="000000"/>
        </w:rPr>
      </w:pPr>
      <w:r>
        <w:rPr>
          <w:rFonts w:ascii="楷体" w:eastAsia="楷体" w:hAnsi="楷体" w:cs="楷体"/>
          <w:color w:val="000000"/>
        </w:rPr>
        <w:t>材料二：</w:t>
      </w:r>
    </w:p>
    <w:p w:rsidR="00B2037F" w:rsidRDefault="00000000">
      <w:pPr>
        <w:spacing w:line="360" w:lineRule="auto"/>
        <w:ind w:firstLine="420"/>
        <w:jc w:val="left"/>
        <w:textAlignment w:val="center"/>
        <w:rPr>
          <w:color w:val="000000"/>
        </w:rPr>
      </w:pPr>
      <w:r>
        <w:rPr>
          <w:rFonts w:ascii="楷体" w:eastAsia="楷体" w:hAnsi="楷体" w:cs="楷体"/>
          <w:color w:val="000000"/>
        </w:rPr>
        <w:t>李斯被捕后并套上刑具，关在监狱中，仰天长叹道:“唉呀!可悲啊!无道的昏君，怎么能为他出谋划策呢!从前夏桀杀死关龙逄，商纣杀死王子比干，吴王夫差杀死伍子胥。这三个大臣，难道不忠吗!然而免不了一死，他们虽然尽忠而死。只可惜他们效忠的对象是昏君。现在我的智慧赶不上这三个人，而二世的暴虐无道超过了桀、纣、夫差，我因尽忠而死，也是应该的呀。现在二世对自己的兄弟，施以违反常情常理的残暴手段，不考虑会有什么罪过；迫害、杀戮忠臣，也不考虑会有什么灾殃;大力修筑宫殿，加重对天下百姓的税收，不吝懂钱财。这三件措施实行之后，天下百姓不服从。现在造反的人已占天下人的一半了，但二世心中还未觉悟。</w:t>
      </w:r>
    </w:p>
    <w:p w:rsidR="00B2037F" w:rsidRDefault="00000000">
      <w:pPr>
        <w:spacing w:line="360" w:lineRule="auto"/>
        <w:ind w:firstLine="420"/>
        <w:jc w:val="left"/>
        <w:textAlignment w:val="center"/>
        <w:rPr>
          <w:color w:val="000000"/>
        </w:rPr>
      </w:pPr>
      <w:r>
        <w:rPr>
          <w:rFonts w:ascii="楷体" w:eastAsia="楷体" w:hAnsi="楷体" w:cs="楷体"/>
          <w:color w:val="000000"/>
        </w:rPr>
        <w:lastRenderedPageBreak/>
        <w:t xml:space="preserve">李斯于是在监狱中上书说:“我担任丞相治理百姓，已经三十多年了。当时秦国领土还很狭小。先王的时候，秦国的土地不过千里，士兵不过十万。我用尽了自己微薄的才能，小心谨慎地执行法令，暗中派遣谋臣，资助他们金银珠宝，让他们到各国游说。暗中准备武装，整顿政治和教化，任用英勇善战的人为官，提高功臣的社会地位，给他们很高的爵位和俸禄，所以终于威胁韩国，削魏国，击败了燕国，赵国、削平了齐国、楚国，最后兼并六国,俘获了他们的国王，拥立秦王为天子。这是我的第一条罪状。秦国的疆域并不是不广阔，还要在北方驱逐胡人，貉人，在南方平定百越，以显示秦国的强大。这是我的第二条罪状。尊重大臣，提高他们的爵位，用以巩固他们同秦王的亲密关系。这是我的第三条罪状。建立社稷，修建宗庙，以显示主上的贤明。这是我的第四条罪状。更改尺度衡器上所刻的标志，统一度量衡和文字，政令颁布天下，以树立秦朝的威名。这是我的第五条罪状。修筑驰道，兴建游观之所，以显示主上志满意得。这是我的第六条罪状。减轻刑罚，减少税收以满足主上赢得民众的心愿，使万民百姓都拥戴皇帝，至死都不忘记皇帝的恩德。这是我的第七条罪状。像我李斯这样作臣子的，所犯罪状足以处死，本来已经很久了。皇帝希望我竭尽所能，才得以活到今天，希望陛下明察。” </w:t>
      </w:r>
    </w:p>
    <w:p w:rsidR="00B2037F" w:rsidRDefault="00000000">
      <w:pPr>
        <w:spacing w:line="360" w:lineRule="auto"/>
        <w:ind w:firstLine="420"/>
        <w:jc w:val="left"/>
        <w:textAlignment w:val="center"/>
        <w:rPr>
          <w:color w:val="000000"/>
        </w:rPr>
      </w:pPr>
      <w:r>
        <w:rPr>
          <w:rFonts w:ascii="楷体" w:eastAsia="楷体" w:hAnsi="楷体" w:cs="楷体"/>
          <w:color w:val="000000"/>
        </w:rPr>
        <w:t>奏书呈上之后，赵高让狱吏丢在一边而不上报，说：“囚犯怎能上书!”二世二年七月，李斯被判处五刑，判在咸阳街市上腰斩。</w:t>
      </w:r>
    </w:p>
    <w:p w:rsidR="00B2037F" w:rsidRDefault="00000000">
      <w:pPr>
        <w:spacing w:line="360" w:lineRule="auto"/>
        <w:ind w:firstLine="420"/>
        <w:jc w:val="left"/>
        <w:textAlignment w:val="center"/>
        <w:rPr>
          <w:color w:val="000000"/>
        </w:rPr>
      </w:pPr>
      <w:r>
        <w:rPr>
          <w:rFonts w:ascii="楷体" w:eastAsia="楷体" w:hAnsi="楷体" w:cs="楷体"/>
          <w:color w:val="000000"/>
        </w:rPr>
        <w:t>材料三：</w:t>
      </w:r>
    </w:p>
    <w:p w:rsidR="00B2037F" w:rsidRDefault="00000000">
      <w:pPr>
        <w:spacing w:line="360" w:lineRule="auto"/>
        <w:ind w:firstLine="420"/>
        <w:jc w:val="left"/>
        <w:textAlignment w:val="center"/>
        <w:rPr>
          <w:color w:val="000000"/>
        </w:rPr>
      </w:pPr>
      <w:r>
        <w:rPr>
          <w:rFonts w:ascii="楷体" w:eastAsia="楷体" w:hAnsi="楷体" w:cs="楷体"/>
          <w:color w:val="000000"/>
        </w:rPr>
        <w:t>太史公说：李斯以一个里巷平民的身份，游历诸侯，入关奉事秦国，抓住机会，辅佐秦始皇，终于完成统一大业。李斯位居三公之职，可以称得上是很受重用了。李斯知道儒家《六经》的要旨，却不致力于政治清明，用以弥补皇帝的过失，而是凭仗他显贵的地位，阿谀奉承，随意附合，推行酷刑峻法，听信赵高的邪说，废掉嫡子扶苏而立庶子胡亥。等到各地已经群起反叛，李斯这才想直言劝谏，这不是太愚蠢了吗!人们都认为李斯忠心耿耿，反受五刑而死，但我仔细考察事情的真相，就和世俗的看法有所不同。否则的话，李斯的功绩真的要和周公、召公相提并论了。</w:t>
      </w:r>
    </w:p>
    <w:sectPr w:rsidR="00B2037F" w:rsidSect="00C321EB">
      <w:headerReference w:type="default" r:id="rId15"/>
      <w:footerReference w:type="default" r:id="rId16"/>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539A" w:rsidRDefault="00C4539A">
      <w:r>
        <w:separator/>
      </w:r>
    </w:p>
  </w:endnote>
  <w:endnote w:type="continuationSeparator" w:id="0">
    <w:p w:rsidR="00C4539A" w:rsidRDefault="00C4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0278E" w:rsidRDefault="00000000"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rsidRDefault="0090278E">
    <w:pPr>
      <w:pStyle w:val="a5"/>
    </w:pPr>
  </w:p>
  <w:p w:rsidR="004151FC" w:rsidRDefault="00000000">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539A" w:rsidRDefault="00C4539A">
      <w:r>
        <w:separator/>
      </w:r>
    </w:p>
  </w:footnote>
  <w:footnote w:type="continuationSeparator" w:id="0">
    <w:p w:rsidR="00C4539A" w:rsidRDefault="00C45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71D5" w:rsidRDefault="00016BFA" w:rsidP="002908F0">
    <w:pPr>
      <w:pStyle w:val="a3"/>
      <w:pBdr>
        <w:bottom w:val="none" w:sz="0" w:space="0" w:color="auto"/>
      </w:pBdr>
    </w:pPr>
    <w:r>
      <w:t xml:space="preserve"> </w:t>
    </w:r>
    <w:r w:rsidR="00000000">
      <w:t xml:space="preserve"> </w:t>
    </w:r>
    <w:r w:rsidR="002908F0">
      <w:t xml:space="preserve"> </w:t>
    </w:r>
  </w:p>
  <w:p w:rsidR="004151FC" w:rsidRDefault="00000000">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99F6E68A">
      <w:start w:val="1"/>
      <w:numFmt w:val="bullet"/>
      <w:lvlText w:val=""/>
      <w:lvlJc w:val="left"/>
      <w:pPr>
        <w:ind w:left="420" w:hanging="420"/>
      </w:pPr>
      <w:rPr>
        <w:rFonts w:ascii="Wingdings" w:hAnsi="Wingdings" w:hint="default"/>
      </w:rPr>
    </w:lvl>
    <w:lvl w:ilvl="1" w:tplc="E836F986" w:tentative="1">
      <w:start w:val="1"/>
      <w:numFmt w:val="bullet"/>
      <w:lvlText w:val=""/>
      <w:lvlJc w:val="left"/>
      <w:pPr>
        <w:ind w:left="840" w:hanging="420"/>
      </w:pPr>
      <w:rPr>
        <w:rFonts w:ascii="Wingdings" w:hAnsi="Wingdings" w:hint="default"/>
      </w:rPr>
    </w:lvl>
    <w:lvl w:ilvl="2" w:tplc="3B80E5FE" w:tentative="1">
      <w:start w:val="1"/>
      <w:numFmt w:val="bullet"/>
      <w:lvlText w:val=""/>
      <w:lvlJc w:val="left"/>
      <w:pPr>
        <w:ind w:left="1260" w:hanging="420"/>
      </w:pPr>
      <w:rPr>
        <w:rFonts w:ascii="Wingdings" w:hAnsi="Wingdings" w:hint="default"/>
      </w:rPr>
    </w:lvl>
    <w:lvl w:ilvl="3" w:tplc="0458FC7C" w:tentative="1">
      <w:start w:val="1"/>
      <w:numFmt w:val="bullet"/>
      <w:lvlText w:val=""/>
      <w:lvlJc w:val="left"/>
      <w:pPr>
        <w:ind w:left="1680" w:hanging="420"/>
      </w:pPr>
      <w:rPr>
        <w:rFonts w:ascii="Wingdings" w:hAnsi="Wingdings" w:hint="default"/>
      </w:rPr>
    </w:lvl>
    <w:lvl w:ilvl="4" w:tplc="D2407DB4" w:tentative="1">
      <w:start w:val="1"/>
      <w:numFmt w:val="bullet"/>
      <w:lvlText w:val=""/>
      <w:lvlJc w:val="left"/>
      <w:pPr>
        <w:ind w:left="2100" w:hanging="420"/>
      </w:pPr>
      <w:rPr>
        <w:rFonts w:ascii="Wingdings" w:hAnsi="Wingdings" w:hint="default"/>
      </w:rPr>
    </w:lvl>
    <w:lvl w:ilvl="5" w:tplc="E6888C82" w:tentative="1">
      <w:start w:val="1"/>
      <w:numFmt w:val="bullet"/>
      <w:lvlText w:val=""/>
      <w:lvlJc w:val="left"/>
      <w:pPr>
        <w:ind w:left="2520" w:hanging="420"/>
      </w:pPr>
      <w:rPr>
        <w:rFonts w:ascii="Wingdings" w:hAnsi="Wingdings" w:hint="default"/>
      </w:rPr>
    </w:lvl>
    <w:lvl w:ilvl="6" w:tplc="C34CDA54" w:tentative="1">
      <w:start w:val="1"/>
      <w:numFmt w:val="bullet"/>
      <w:lvlText w:val=""/>
      <w:lvlJc w:val="left"/>
      <w:pPr>
        <w:ind w:left="2940" w:hanging="420"/>
      </w:pPr>
      <w:rPr>
        <w:rFonts w:ascii="Wingdings" w:hAnsi="Wingdings" w:hint="default"/>
      </w:rPr>
    </w:lvl>
    <w:lvl w:ilvl="7" w:tplc="5008ACD6" w:tentative="1">
      <w:start w:val="1"/>
      <w:numFmt w:val="bullet"/>
      <w:lvlText w:val=""/>
      <w:lvlJc w:val="left"/>
      <w:pPr>
        <w:ind w:left="3360" w:hanging="420"/>
      </w:pPr>
      <w:rPr>
        <w:rFonts w:ascii="Wingdings" w:hAnsi="Wingdings" w:hint="default"/>
      </w:rPr>
    </w:lvl>
    <w:lvl w:ilvl="8" w:tplc="3E9677B4" w:tentative="1">
      <w:start w:val="1"/>
      <w:numFmt w:val="bullet"/>
      <w:lvlText w:val=""/>
      <w:lvlJc w:val="left"/>
      <w:pPr>
        <w:ind w:left="3780" w:hanging="420"/>
      </w:pPr>
      <w:rPr>
        <w:rFonts w:ascii="Wingdings" w:hAnsi="Wingdings" w:hint="default"/>
      </w:rPr>
    </w:lvl>
  </w:abstractNum>
  <w:num w:numId="1" w16cid:durableId="1775246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8D72E9"/>
    <w:rsid w:val="0090278E"/>
    <w:rsid w:val="00974E0F"/>
    <w:rsid w:val="00982128"/>
    <w:rsid w:val="009A27BF"/>
    <w:rsid w:val="009B5666"/>
    <w:rsid w:val="009C4252"/>
    <w:rsid w:val="009E203F"/>
    <w:rsid w:val="00A07DF2"/>
    <w:rsid w:val="00A25705"/>
    <w:rsid w:val="00A405DB"/>
    <w:rsid w:val="00A536B0"/>
    <w:rsid w:val="00AD6B6A"/>
    <w:rsid w:val="00B2037F"/>
    <w:rsid w:val="00B80D67"/>
    <w:rsid w:val="00B8100F"/>
    <w:rsid w:val="00B96924"/>
    <w:rsid w:val="00BA1A7E"/>
    <w:rsid w:val="00BB50C6"/>
    <w:rsid w:val="00BE1BCD"/>
    <w:rsid w:val="00C02815"/>
    <w:rsid w:val="00C02FC6"/>
    <w:rsid w:val="00C321EB"/>
    <w:rsid w:val="00C4539A"/>
    <w:rsid w:val="00C96AD8"/>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2"/>
    </o:shapelayout>
  </w:shapeDefaults>
  <w:decimalSymbol w:val="."/>
  <w:listSeparator w:val=","/>
  <w14:docId w14:val="2998F653"/>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2241</Words>
  <Characters>12777</Characters>
  <Application>Microsoft Office Word</Application>
  <DocSecurity>0</DocSecurity>
  <Lines>106</Lines>
  <Paragraphs>29</Paragraphs>
  <ScaleCrop>false</ScaleCrop>
  <Company>学科网 www.zxxk.com</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3668861294632960</dc:description>
  <cp:lastModifiedBy>毅 丁</cp:lastModifiedBy>
  <cp:revision>10</cp:revision>
  <dcterms:created xsi:type="dcterms:W3CDTF">2025-04-27T14:50:00Z</dcterms:created>
  <dcterms:modified xsi:type="dcterms:W3CDTF">2025-07-31T01:22:00Z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