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11442700</wp:posOffset>
            </wp:positionH>
            <wp:positionV relativeFrom="topMargin">
              <wp:posOffset>10248900</wp:posOffset>
            </wp:positionV>
            <wp:extent cx="292100" cy="431800"/>
            <wp:effectExtent l="0" t="0" r="0" b="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r:embed="rId8"/>
                    <a:stretch>
                      <a:fillRect/>
                    </a:stretch>
                  </pic:blipFill>
                  <pic:spPr>
                    <a:xfrm>
                      <a:off x="0" y="0"/>
                      <a:ext cx="292100" cy="431800"/>
                    </a:xfrm>
                    <a:prstGeom prst="rect">
                      <a:avLst/>
                    </a:prstGeom>
                  </pic:spPr>
                </pic:pic>
              </a:graphicData>
            </a:graphic>
          </wp:anchor>
        </w:drawing>
      </w:r>
      <w:r w:rsidR="000602D1">
        <w:rPr>
          <w:rFonts w:ascii="宋体" w:hAnsi="宋体" w:hint="eastAsia"/>
          <w:b/>
          <w:sz w:val="32"/>
        </w:rPr>
        <w:t>选择题专练参考答案（13-14）</w:t>
      </w:r>
    </w:p>
    <w:p w:rsidR="00FC5860" w:rsidRPr="00BE1BCD" w:rsidRDefault="00000000">
      <w:pPr>
        <w:spacing w:line="360" w:lineRule="auto"/>
        <w:ind w:firstLine="420"/>
        <w:jc w:val="left"/>
      </w:pPr>
      <w:r>
        <w:rPr>
          <w:rFonts w:ascii="宋体" w:hAnsi="宋体"/>
        </w:rPr>
        <w:t>阅读下面一段文字，完成下面小题。</w:t>
      </w:r>
    </w:p>
    <w:p w:rsidR="00FC5860" w:rsidRPr="00BE1BCD" w:rsidRDefault="00000000">
      <w:pPr>
        <w:spacing w:line="360" w:lineRule="auto"/>
        <w:ind w:firstLine="420"/>
        <w:jc w:val="left"/>
      </w:pPr>
      <w:r>
        <w:rPr>
          <w:rFonts w:ascii="宋体" w:hAnsi="宋体"/>
        </w:rPr>
        <w:t>“</w:t>
      </w:r>
      <w:r>
        <w:rPr>
          <w:rFonts w:ascii="楷体" w:eastAsia="楷体" w:hAnsi="楷体" w:cs="楷体"/>
        </w:rPr>
        <w:t>阿木爷爷</w:t>
      </w:r>
      <w:r>
        <w:rPr>
          <w:rFonts w:ascii="宋体" w:hAnsi="宋体"/>
        </w:rPr>
        <w:t>”</w:t>
      </w:r>
      <w:r>
        <w:rPr>
          <w:rFonts w:ascii="楷体" w:eastAsia="楷体" w:hAnsi="楷体" w:cs="楷体"/>
        </w:rPr>
        <w:t>——老木匠王德文不用钉子、胶水，用一榫一卯做出鲁班凳、木拱桥、会行走的小猪佩奇等木器，让中国传统木工技艺绽放出令中外人士惊叹的光彩。木工手作，最见匠心。木色、纹理、质地、造型，锯、刨、凿、磨，各有讲究、各有传承。老手艺属于</w:t>
      </w:r>
      <w:r>
        <w:rPr>
          <w:rFonts w:ascii="宋体" w:hAnsi="宋体"/>
        </w:rPr>
        <w:t>“</w:t>
      </w:r>
      <w:r>
        <w:rPr>
          <w:rFonts w:ascii="楷体" w:eastAsia="楷体" w:hAnsi="楷体" w:cs="楷体"/>
        </w:rPr>
        <w:t>慢生活</w:t>
      </w:r>
      <w:r>
        <w:rPr>
          <w:rFonts w:ascii="宋体" w:hAnsi="宋体"/>
        </w:rPr>
        <w:t>”</w:t>
      </w:r>
      <w:r>
        <w:rPr>
          <w:rFonts w:ascii="楷体" w:eastAsia="楷体" w:hAnsi="楷体" w:cs="楷体"/>
        </w:rPr>
        <w:t>，（   ）在不紧不慢的时光里，讲述着市井生活的美好心意。</w:t>
      </w:r>
      <w:r>
        <w:rPr>
          <w:rFonts w:ascii="宋体" w:hAnsi="宋体"/>
        </w:rPr>
        <w:t>“</w:t>
      </w:r>
      <w:r>
        <w:rPr>
          <w:rFonts w:ascii="楷体" w:eastAsia="楷体" w:hAnsi="楷体" w:cs="楷体"/>
        </w:rPr>
        <w:t>阿木爷爷</w:t>
      </w:r>
      <w:r>
        <w:rPr>
          <w:rFonts w:ascii="宋体" w:hAnsi="宋体"/>
        </w:rPr>
        <w:t>”</w:t>
      </w:r>
      <w:r>
        <w:rPr>
          <w:rFonts w:ascii="楷体" w:eastAsia="楷体" w:hAnsi="楷体" w:cs="楷体"/>
        </w:rPr>
        <w:t>火了，再次印证了</w:t>
      </w:r>
      <w:r>
        <w:rPr>
          <w:rFonts w:ascii="宋体" w:hAnsi="宋体"/>
        </w:rPr>
        <w:t>“</w:t>
      </w:r>
      <w:r>
        <w:rPr>
          <w:rFonts w:ascii="楷体" w:eastAsia="楷体" w:hAnsi="楷体" w:cs="楷体"/>
        </w:rPr>
        <w:t>越民族、越世界</w:t>
      </w:r>
      <w:r>
        <w:rPr>
          <w:rFonts w:ascii="宋体" w:hAnsi="宋体"/>
        </w:rPr>
        <w:t>”</w:t>
      </w:r>
      <w:r>
        <w:rPr>
          <w:rFonts w:ascii="楷体" w:eastAsia="楷体" w:hAnsi="楷体" w:cs="楷体"/>
        </w:rPr>
        <w:t>的道理。老手艺的（   ）之间，多是中国传统文明的高光时刻。不用钉子、只用榫卯，加之两三千年前的技艺加持，牢固构架起建筑、家具、器械，此般智慧，令人赞叹。老手艺强调匠心独运，万物以人为本，以情怀成事，以心血传承。今天，</w:t>
      </w:r>
      <w:r>
        <w:rPr>
          <w:rFonts w:ascii="楷体" w:eastAsia="楷体" w:hAnsi="楷体" w:cs="楷体"/>
          <w:u w:val="single"/>
        </w:rPr>
        <w:t xml:space="preserve">               </w:t>
      </w:r>
      <w:r>
        <w:rPr>
          <w:rFonts w:ascii="楷体" w:eastAsia="楷体" w:hAnsi="楷体" w:cs="楷体"/>
        </w:rPr>
        <w:t>，搁浅在岁月码头的这些非物质遗产终于有了 （   ）的可能。</w:t>
      </w:r>
      <w:r>
        <w:rPr>
          <w:rFonts w:ascii="宋体" w:hAnsi="宋体"/>
        </w:rPr>
        <w:t>“</w:t>
      </w:r>
      <w:r>
        <w:rPr>
          <w:rFonts w:ascii="楷体" w:eastAsia="楷体" w:hAnsi="楷体" w:cs="楷体"/>
        </w:rPr>
        <w:t>阿木爷爷</w:t>
      </w:r>
      <w:r>
        <w:rPr>
          <w:rFonts w:ascii="宋体" w:hAnsi="宋体"/>
        </w:rPr>
        <w:t>”</w:t>
      </w:r>
      <w:r>
        <w:rPr>
          <w:rFonts w:ascii="楷体" w:eastAsia="楷体" w:hAnsi="楷体" w:cs="楷体"/>
        </w:rPr>
        <w:t>成了世界级网红，说明两个道理：传统工艺不可断代，这是文化与文明之根； 质朴匠心尤须承续，这是文化与文明之魂。</w:t>
      </w:r>
    </w:p>
    <w:p w:rsidR="00FC5860" w:rsidRPr="00BE1BCD" w:rsidRDefault="00000000">
      <w:pPr>
        <w:spacing w:line="360" w:lineRule="auto"/>
        <w:jc w:val="left"/>
      </w:pPr>
      <w:r>
        <w:t xml:space="preserve">1. </w:t>
      </w:r>
      <w:r>
        <w:rPr>
          <w:rFonts w:ascii="宋体" w:hAnsi="宋体"/>
        </w:rPr>
        <w:t>依次填入文中括号内的词语，最恰当的一组是（   ）</w:t>
      </w:r>
    </w:p>
    <w:p w:rsidR="00F57B6D" w:rsidRDefault="00FC5860">
      <w:pPr>
        <w:spacing w:line="360" w:lineRule="auto"/>
        <w:jc w:val="left"/>
        <w:textAlignment w:val="center"/>
      </w:pPr>
      <w:r w:rsidRPr="00BE1BCD">
        <w:t xml:space="preserve">A. </w:t>
      </w:r>
      <w:r w:rsidR="00000000">
        <w:rPr>
          <w:rFonts w:ascii="宋体" w:hAnsi="宋体"/>
        </w:rPr>
        <w:t>散落      胼手胝足       破釜沉舟</w:t>
      </w:r>
    </w:p>
    <w:p w:rsidR="00F57B6D" w:rsidRDefault="00FC5860">
      <w:pPr>
        <w:spacing w:line="360" w:lineRule="auto"/>
        <w:jc w:val="left"/>
        <w:textAlignment w:val="center"/>
      </w:pPr>
      <w:r w:rsidRPr="00BE1BCD">
        <w:t xml:space="preserve">B. </w:t>
      </w:r>
      <w:r w:rsidR="00000000">
        <w:rPr>
          <w:rFonts w:ascii="宋体" w:hAnsi="宋体"/>
        </w:rPr>
        <w:t>散落      举手投足       乘风破浪</w:t>
      </w:r>
    </w:p>
    <w:p w:rsidR="00F57B6D" w:rsidRDefault="00FC5860">
      <w:pPr>
        <w:spacing w:line="360" w:lineRule="auto"/>
        <w:jc w:val="left"/>
        <w:textAlignment w:val="center"/>
      </w:pPr>
      <w:r w:rsidRPr="00BE1BCD">
        <w:t xml:space="preserve">C. </w:t>
      </w:r>
      <w:r w:rsidR="00000000">
        <w:rPr>
          <w:rFonts w:ascii="宋体" w:hAnsi="宋体"/>
        </w:rPr>
        <w:t>散失      举手投足       破釜沉舟</w:t>
      </w:r>
    </w:p>
    <w:p w:rsidR="00F57B6D" w:rsidRDefault="00FC5860">
      <w:pPr>
        <w:spacing w:line="360" w:lineRule="auto"/>
        <w:jc w:val="left"/>
        <w:textAlignment w:val="center"/>
      </w:pPr>
      <w:r w:rsidRPr="00BE1BCD">
        <w:t xml:space="preserve">D. </w:t>
      </w:r>
      <w:r w:rsidR="00000000">
        <w:rPr>
          <w:rFonts w:ascii="宋体" w:hAnsi="宋体"/>
        </w:rPr>
        <w:t>散失      胼手胝足       乘风破浪</w:t>
      </w:r>
    </w:p>
    <w:p w:rsidR="00FC5860" w:rsidRPr="00BE1BCD" w:rsidRDefault="00000000">
      <w:pPr>
        <w:spacing w:line="360" w:lineRule="auto"/>
        <w:jc w:val="left"/>
      </w:pPr>
      <w:r>
        <w:t xml:space="preserve">2. </w:t>
      </w:r>
      <w:r>
        <w:rPr>
          <w:rFonts w:ascii="宋体" w:hAnsi="宋体"/>
        </w:rPr>
        <w:t>下列填入文中画线处的句子，最恰当的一项是（   ）</w:t>
      </w:r>
    </w:p>
    <w:p w:rsidR="00F57B6D" w:rsidRDefault="00FC5860">
      <w:pPr>
        <w:spacing w:line="360" w:lineRule="auto"/>
        <w:jc w:val="left"/>
        <w:textAlignment w:val="center"/>
      </w:pPr>
      <w:r w:rsidRPr="00BE1BCD">
        <w:t xml:space="preserve">A. </w:t>
      </w:r>
      <w:r w:rsidR="00000000">
        <w:rPr>
          <w:rFonts w:ascii="宋体" w:hAnsi="宋体"/>
        </w:rPr>
        <w:t>当老手艺遇上“互联网”，古老的文化和智慧光芒四射，濒危的技术和工艺得以存续。</w:t>
      </w:r>
    </w:p>
    <w:p w:rsidR="00F57B6D" w:rsidRDefault="00FC5860">
      <w:pPr>
        <w:spacing w:line="360" w:lineRule="auto"/>
        <w:jc w:val="left"/>
        <w:textAlignment w:val="center"/>
      </w:pPr>
      <w:r w:rsidRPr="00BE1BCD">
        <w:t xml:space="preserve">B. </w:t>
      </w:r>
      <w:r w:rsidR="00000000">
        <w:rPr>
          <w:rFonts w:ascii="宋体" w:hAnsi="宋体"/>
        </w:rPr>
        <w:t>古老的文化和智慧光芒四射，濒危的技术和工艺得以存续，当老手艺遇上“互联网”。</w:t>
      </w:r>
    </w:p>
    <w:p w:rsidR="00F57B6D" w:rsidRDefault="00FC5860">
      <w:pPr>
        <w:spacing w:line="360" w:lineRule="auto"/>
        <w:jc w:val="left"/>
        <w:textAlignment w:val="center"/>
      </w:pPr>
      <w:r w:rsidRPr="00BE1BCD">
        <w:t xml:space="preserve">C. </w:t>
      </w:r>
      <w:r w:rsidR="00000000">
        <w:rPr>
          <w:rFonts w:ascii="宋体" w:hAnsi="宋体"/>
        </w:rPr>
        <w:t>当老手艺遇上“互联网”，濒危的技术和工艺得以存续，古老的文化和智慧光芒四射。</w:t>
      </w:r>
    </w:p>
    <w:p w:rsidR="00F57B6D" w:rsidRDefault="00FC5860">
      <w:pPr>
        <w:spacing w:line="360" w:lineRule="auto"/>
        <w:jc w:val="left"/>
        <w:textAlignment w:val="center"/>
        <w:rPr>
          <w:color w:val="000000"/>
        </w:rPr>
      </w:pPr>
      <w:r w:rsidRPr="00BE1BCD">
        <w:t xml:space="preserve">D. </w:t>
      </w:r>
      <w:r w:rsidR="00000000">
        <w:rPr>
          <w:rFonts w:ascii="宋体" w:hAnsi="宋体"/>
        </w:rPr>
        <w:t>古老的文化和智慧光芒四射，当老手艺遇上“互联网”，濒危的技术和工艺得以存续。</w:t>
      </w:r>
    </w:p>
    <w:p w:rsidR="00F57B6D" w:rsidRDefault="00000000">
      <w:pPr>
        <w:spacing w:line="360" w:lineRule="auto"/>
        <w:textAlignment w:val="center"/>
        <w:rPr>
          <w:color w:val="000000"/>
        </w:rPr>
      </w:pPr>
      <w:r>
        <w:rPr>
          <w:color w:val="2E75B6"/>
        </w:rPr>
        <w:t>【答案】</w:t>
      </w:r>
      <w:r>
        <w:rPr>
          <w:color w:val="000000"/>
        </w:rPr>
        <w:t>1. B    2. A</w:t>
      </w:r>
    </w:p>
    <w:p w:rsidR="00F57B6D" w:rsidRDefault="00000000">
      <w:pPr>
        <w:spacing w:line="360" w:lineRule="auto"/>
        <w:textAlignment w:val="center"/>
        <w:rPr>
          <w:color w:val="000000"/>
        </w:rPr>
      </w:pPr>
      <w:r>
        <w:rPr>
          <w:color w:val="2E75B6"/>
        </w:rPr>
        <w:t>【解析】</w:t>
      </w:r>
    </w:p>
    <w:p w:rsidR="00F57B6D" w:rsidRDefault="00000000">
      <w:pPr>
        <w:spacing w:line="360" w:lineRule="auto"/>
        <w:textAlignment w:val="center"/>
        <w:rPr>
          <w:color w:val="000000"/>
        </w:rPr>
      </w:pPr>
      <w:r>
        <w:rPr>
          <w:color w:val="000000"/>
        </w:rPr>
        <w:t>【</w:t>
      </w:r>
      <w:r>
        <w:rPr>
          <w:color w:val="000000"/>
        </w:rPr>
        <w:t>1</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本题考查学生正确使用词语（包括成语、熟语）的能力。</w:t>
      </w:r>
    </w:p>
    <w:p w:rsidR="00F57B6D" w:rsidRDefault="00000000">
      <w:pPr>
        <w:spacing w:line="360" w:lineRule="auto"/>
        <w:jc w:val="left"/>
        <w:textAlignment w:val="center"/>
        <w:rPr>
          <w:color w:val="000000"/>
        </w:rPr>
      </w:pPr>
      <w:r>
        <w:rPr>
          <w:rFonts w:ascii="宋体" w:hAnsi="宋体"/>
          <w:color w:val="000000"/>
        </w:rPr>
        <w:t>第一处：“散落”侧重于指分散地掉落、分布在各处，常用来形容具体的事物处于一种分散开来的状态；“散失”侧重指失去、流散，多用于抽象事物，比如散失热量、散失精力等，也可指人员离散等情况。文中说老手艺在时光里讲述美好心意，是讲老手艺像星星点点分布在时光中，用“散落”更合适，强调其分布状态。</w:t>
      </w:r>
    </w:p>
    <w:p w:rsidR="00F57B6D" w:rsidRDefault="00000000">
      <w:pPr>
        <w:spacing w:line="360" w:lineRule="auto"/>
        <w:jc w:val="left"/>
        <w:textAlignment w:val="center"/>
        <w:rPr>
          <w:color w:val="000000"/>
        </w:rPr>
      </w:pPr>
      <w:r>
        <w:rPr>
          <w:rFonts w:ascii="宋体" w:hAnsi="宋体"/>
          <w:color w:val="000000"/>
        </w:rPr>
        <w:t>第二处：“胼手胝足”形容长期辛苦劳作，手脚都磨起了老茧；“举手投足”侧重指人的一举一动，一个</w:t>
      </w:r>
      <w:r>
        <w:rPr>
          <w:rFonts w:ascii="宋体" w:hAnsi="宋体"/>
          <w:color w:val="000000"/>
        </w:rPr>
        <w:lastRenderedPageBreak/>
        <w:t>微小的动作、姿态。此处说老手艺的一些细微表现之间展现的是中国传统文明的高光时刻，强调的是其举手投足间体现的价值，并非体现辛苦劳作，所以用“举手投足”恰当。</w:t>
      </w:r>
    </w:p>
    <w:p w:rsidR="00F57B6D" w:rsidRDefault="00000000">
      <w:pPr>
        <w:spacing w:line="360" w:lineRule="auto"/>
        <w:jc w:val="left"/>
        <w:textAlignment w:val="center"/>
        <w:rPr>
          <w:color w:val="000000"/>
        </w:rPr>
      </w:pPr>
      <w:r>
        <w:rPr>
          <w:rFonts w:ascii="宋体" w:hAnsi="宋体"/>
          <w:color w:val="000000"/>
        </w:rPr>
        <w:t>第三处：“破釜沉舟”表示下定决心，不顾一切干到底，常带有一种孤注一掷的意味；“乘风破浪”指船只乘着风势破浪前进，比喻排除困难，奋勇前进。文中说搁浅在岁月码头的非物质遗产有了继续发展、前进的可能，用“乘风破浪”来形容其有了更好前行发展的态势更符合语境。</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2</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本题考查学生语言表达之连贯、准确的能力。</w:t>
      </w:r>
    </w:p>
    <w:p w:rsidR="00F57B6D" w:rsidRDefault="00000000">
      <w:pPr>
        <w:spacing w:line="360" w:lineRule="auto"/>
        <w:jc w:val="left"/>
        <w:textAlignment w:val="center"/>
        <w:rPr>
          <w:color w:val="000000"/>
        </w:rPr>
      </w:pPr>
      <w:r>
        <w:rPr>
          <w:rFonts w:ascii="宋体" w:hAnsi="宋体"/>
          <w:color w:val="000000"/>
        </w:rPr>
        <w:t>整个句子要强调的是老手艺在遇到“互联网”后产生的积极影响，先是老手艺与“互联网”相遇这个前提条件，然后才有后续古老文化和智慧借此绽放光芒以及濒危的技术和工艺得以存续这些结果，存在着一种逻辑上的先后顺序。</w:t>
      </w:r>
    </w:p>
    <w:p w:rsidR="00F57B6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.正确。</w:t>
      </w:r>
    </w:p>
    <w:p w:rsidR="00F57B6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.错误。先说结果，后说条件，不符合正常的表达逻辑。</w:t>
      </w:r>
    </w:p>
    <w:p w:rsidR="00F57B6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.错误。虽然先提到“当老手艺遇上‘互联网’”这个条件，但后面先说“濒危的技术和工艺得以存续”，后说“古老的文化和智慧光芒四射”，逻辑上不如</w:t>
      </w:r>
      <w:r>
        <w:rPr>
          <w:rFonts w:eastAsia="Times New Roman" w:cs="Times New Roman"/>
          <w:color w:val="000000"/>
        </w:rPr>
        <w:t>A</w:t>
      </w:r>
      <w:r>
        <w:rPr>
          <w:rFonts w:ascii="宋体" w:hAnsi="宋体"/>
          <w:color w:val="000000"/>
        </w:rPr>
        <w:t>选项顺畅，没有按照影响由抽象到具体、从整体到局部的合理顺序来表述。</w:t>
      </w:r>
    </w:p>
    <w:p w:rsidR="00F57B6D"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.错误。同样是先说结果，后说条件，不符合正常的表达逻辑。</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F57B6D" w:rsidRDefault="00000000">
      <w:pPr>
        <w:spacing w:line="360" w:lineRule="auto"/>
        <w:jc w:val="left"/>
        <w:textAlignment w:val="center"/>
        <w:rPr>
          <w:color w:val="000000"/>
        </w:rPr>
      </w:pPr>
      <w:r>
        <w:rPr>
          <w:color w:val="000000"/>
        </w:rPr>
        <w:t xml:space="preserve">3. </w:t>
      </w:r>
      <w:r>
        <w:rPr>
          <w:rFonts w:ascii="宋体" w:hAnsi="宋体"/>
          <w:color w:val="000000"/>
        </w:rPr>
        <w:t>下列选项的文学常识，内容完全正确的一项是（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《劝学》选自《荀子》，《荀子》全书</w:t>
      </w:r>
      <w:r>
        <w:rPr>
          <w:rFonts w:eastAsia="Times New Roman" w:cs="Times New Roman"/>
          <w:color w:val="000000"/>
        </w:rPr>
        <w:t>32</w:t>
      </w:r>
      <w:r>
        <w:rPr>
          <w:rFonts w:ascii="宋体" w:hAnsi="宋体"/>
          <w:color w:val="000000"/>
        </w:rPr>
        <w:t>篇，是荀子弟子所作，内容为荀子弟子记录的荀子言论和思想观点。</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《致云雀》的作者雪莱，法国诗人，代表作有诗歌《西风颂》和诗剧《解放了的普罗米修斯》等。</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曹禺，原名万家宝，生于天津，剧作家，代表剧作有《雷雨》《日出》《茶馆》《原野》《北京人》等。</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建安时期，“三曹”“七子”继承汉乐府民歌的现实主义传统，普遍采用五言形式创作，以风骨道劲著称。</w:t>
      </w:r>
    </w:p>
    <w:p w:rsidR="00F57B6D" w:rsidRDefault="00000000">
      <w:pPr>
        <w:spacing w:line="360" w:lineRule="auto"/>
        <w:textAlignment w:val="center"/>
        <w:rPr>
          <w:color w:val="000000"/>
        </w:rPr>
      </w:pPr>
      <w:r>
        <w:rPr>
          <w:color w:val="2E75B6"/>
        </w:rPr>
        <w:t>【答案】</w:t>
      </w:r>
      <w:r>
        <w:rPr>
          <w:color w:val="000000"/>
        </w:rPr>
        <w:t>D</w:t>
      </w:r>
    </w:p>
    <w:p w:rsidR="00F57B6D" w:rsidRDefault="00000000">
      <w:pPr>
        <w:spacing w:line="360" w:lineRule="auto"/>
        <w:textAlignment w:val="center"/>
        <w:rPr>
          <w:color w:val="000000"/>
        </w:rPr>
      </w:pPr>
      <w:r>
        <w:rPr>
          <w:color w:val="2E75B6"/>
        </w:rPr>
        <w:t>【解析】</w:t>
      </w:r>
    </w:p>
    <w:p w:rsidR="00F57B6D" w:rsidRDefault="00000000">
      <w:pPr>
        <w:spacing w:line="360" w:lineRule="auto"/>
        <w:jc w:val="left"/>
        <w:textAlignment w:val="center"/>
        <w:rPr>
          <w:color w:val="000000"/>
        </w:rPr>
      </w:pPr>
      <w:r>
        <w:rPr>
          <w:color w:val="000000"/>
        </w:rPr>
        <w:t>【详解】</w:t>
      </w:r>
      <w:r>
        <w:rPr>
          <w:rFonts w:ascii="宋体" w:hAnsi="宋体"/>
          <w:color w:val="000000"/>
        </w:rPr>
        <w:t>本题考查学生了解并掌握常见的文学常识的能力。</w:t>
      </w:r>
    </w:p>
    <w:p w:rsidR="00F57B6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“荀子弟子所作，内容为荀子弟子记录的荀子言论和思想观点”错误，《荀子》大部分为荀子自著，其余为荀子弟子记录的荀子言论和思想观点。</w:t>
      </w:r>
    </w:p>
    <w:p w:rsidR="00F57B6D" w:rsidRDefault="00000000">
      <w:pPr>
        <w:spacing w:line="360" w:lineRule="auto"/>
        <w:jc w:val="left"/>
        <w:textAlignment w:val="center"/>
        <w:rPr>
          <w:color w:val="000000"/>
        </w:rPr>
      </w:pPr>
      <w:r>
        <w:rPr>
          <w:rFonts w:eastAsia="Times New Roman" w:cs="Times New Roman"/>
          <w:color w:val="000000"/>
        </w:rPr>
        <w:lastRenderedPageBreak/>
        <w:t>B.</w:t>
      </w:r>
      <w:r>
        <w:rPr>
          <w:rFonts w:ascii="宋体" w:hAnsi="宋体"/>
          <w:color w:val="000000"/>
        </w:rPr>
        <w:t>“《致云雀》的作者雪莱，法国诗人”错误，雪莱是英国诗人。</w:t>
      </w:r>
    </w:p>
    <w:p w:rsidR="00F57B6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“代表剧作有《雷雨》《日出》《茶馆》《原野》《北京人》等”错误，《茶馆》的作者是老舍。</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57B6D" w:rsidRDefault="00000000">
      <w:pPr>
        <w:spacing w:line="360" w:lineRule="auto"/>
        <w:jc w:val="left"/>
        <w:textAlignment w:val="center"/>
        <w:rPr>
          <w:color w:val="000000"/>
        </w:rPr>
      </w:pPr>
      <w:r>
        <w:rPr>
          <w:rFonts w:ascii="宋体" w:hAnsi="宋体"/>
          <w:b/>
          <w:color w:val="000000"/>
          <w:sz w:val="24"/>
        </w:rPr>
        <w:t>二、（</w:t>
      </w:r>
      <w:r>
        <w:rPr>
          <w:rFonts w:eastAsia="Times New Roman" w:cs="Times New Roman"/>
          <w:b/>
          <w:color w:val="000000"/>
          <w:sz w:val="24"/>
        </w:rPr>
        <w:t>9</w:t>
      </w:r>
      <w:r>
        <w:rPr>
          <w:rFonts w:ascii="宋体" w:hAnsi="宋体"/>
          <w:b/>
          <w:color w:val="000000"/>
          <w:sz w:val="24"/>
        </w:rPr>
        <w:t>分，每小题</w:t>
      </w:r>
      <w:r>
        <w:rPr>
          <w:rFonts w:eastAsia="Times New Roman" w:cs="Times New Roman"/>
          <w:b/>
          <w:color w:val="000000"/>
          <w:sz w:val="24"/>
        </w:rPr>
        <w:t>3</w:t>
      </w:r>
      <w:r>
        <w:rPr>
          <w:rFonts w:ascii="宋体" w:hAnsi="宋体"/>
          <w:b/>
          <w:color w:val="000000"/>
          <w:sz w:val="24"/>
        </w:rPr>
        <w:t>分）</w:t>
      </w:r>
    </w:p>
    <w:p w:rsidR="00F57B6D" w:rsidRDefault="00000000">
      <w:pPr>
        <w:spacing w:line="360" w:lineRule="auto"/>
        <w:ind w:firstLine="420"/>
        <w:jc w:val="left"/>
        <w:textAlignment w:val="center"/>
        <w:rPr>
          <w:color w:val="000000"/>
        </w:rPr>
      </w:pPr>
      <w:r>
        <w:rPr>
          <w:rFonts w:ascii="宋体" w:hAnsi="宋体"/>
          <w:color w:val="000000"/>
        </w:rPr>
        <w:t>阅读下面的文字，完成下面小题。</w:t>
      </w:r>
    </w:p>
    <w:p w:rsidR="00F57B6D" w:rsidRDefault="00000000">
      <w:pPr>
        <w:spacing w:line="360" w:lineRule="auto"/>
        <w:ind w:firstLine="420"/>
        <w:jc w:val="left"/>
        <w:textAlignment w:val="center"/>
        <w:rPr>
          <w:color w:val="000000"/>
        </w:rPr>
      </w:pPr>
      <w:r>
        <w:rPr>
          <w:rFonts w:ascii="楷体" w:eastAsia="楷体" w:hAnsi="楷体" w:cs="楷体"/>
          <w:color w:val="000000"/>
        </w:rPr>
        <w:t>当下，传承弘扬中华优秀传统文化蔚然成风，由此形成的</w:t>
      </w:r>
      <w:r>
        <w:rPr>
          <w:rFonts w:ascii="宋体" w:hAnsi="宋体"/>
          <w:color w:val="000000"/>
        </w:rPr>
        <w:t>“</w:t>
      </w:r>
      <w:r>
        <w:rPr>
          <w:rFonts w:ascii="楷体" w:eastAsia="楷体" w:hAnsi="楷体" w:cs="楷体"/>
          <w:color w:val="000000"/>
        </w:rPr>
        <w:t>古风</w:t>
      </w:r>
      <w:r>
        <w:rPr>
          <w:rFonts w:ascii="宋体" w:hAnsi="宋体"/>
          <w:color w:val="000000"/>
        </w:rPr>
        <w:t>”</w:t>
      </w:r>
      <w:r>
        <w:rPr>
          <w:rFonts w:ascii="楷体" w:eastAsia="楷体" w:hAnsi="楷体" w:cs="楷体"/>
          <w:color w:val="000000"/>
        </w:rPr>
        <w:t>文化深刻影响着音乐、舞蹈、美术等文艺创作。特别是近年来兴起的古风插画，借助互联网广泛传播，受到许多年轻人的喜爱，也成为中华文化对外交流的重要载体。</w:t>
      </w:r>
    </w:p>
    <w:p w:rsidR="00F57B6D" w:rsidRDefault="00000000">
      <w:pPr>
        <w:spacing w:line="360" w:lineRule="auto"/>
        <w:ind w:firstLine="420"/>
        <w:jc w:val="left"/>
        <w:textAlignment w:val="center"/>
        <w:rPr>
          <w:color w:val="000000"/>
        </w:rPr>
      </w:pPr>
      <w:r>
        <w:rPr>
          <w:rFonts w:ascii="楷体" w:eastAsia="楷体" w:hAnsi="楷体" w:cs="楷体"/>
          <w:color w:val="000000"/>
        </w:rPr>
        <w:t>古风插画是中国传统文化与现代插画设计相结合的产物。相较于外国插画，中国古风插画别具一格。对中国传统绘画构图、造型、笔墨的借鉴，极仧丰富了古风插画的艺术表现形式。一些作品从传统文人画中汲取营养，以水墨淡彩表达情感，营构意境；一些作品则继承传统工笔画的艺术精髓，以细腻的线条和雅致的色彩绘出栩栩如生的人物形象；还有一些作品，延续传统中国画散点构图方式，注重以留白的手法传递画面情绪，使插画尽显传统美学意蕴。在中国传统色彩语言、创作观念中生长起来的古风插画，饱含气韵之美，在传承中华优秀传统文化的同时，也促进了插画设计的发展与创新。</w:t>
      </w:r>
    </w:p>
    <w:p w:rsidR="00F57B6D" w:rsidRDefault="00000000">
      <w:pPr>
        <w:spacing w:line="360" w:lineRule="auto"/>
        <w:ind w:firstLine="420"/>
        <w:jc w:val="left"/>
        <w:textAlignment w:val="center"/>
        <w:rPr>
          <w:color w:val="000000"/>
        </w:rPr>
      </w:pPr>
      <w:r>
        <w:rPr>
          <w:rFonts w:ascii="楷体" w:eastAsia="楷体" w:hAnsi="楷体" w:cs="楷体"/>
          <w:color w:val="000000"/>
        </w:rPr>
        <w:t>对中国传统图案、民间故事、建筑元素的灵活运用，也是古风插画的鲜明特色。不少插画师从传统造物中提取文化符号，并对其进行全新演绎，使古风插画的表现内容更加多元，风格日趋多样，满足了人们对传统文化的精神需求。比如，有插画师通过艺术地描绘各大城市的传统文化特色，展现城市美好形象。在作品《绍兴》中，插画师从陆游与唐婉的爱情故事出发，选取《钗头凤》中的</w:t>
      </w:r>
      <w:r>
        <w:rPr>
          <w:rFonts w:ascii="宋体" w:hAnsi="宋体"/>
          <w:color w:val="000000"/>
        </w:rPr>
        <w:t>“</w:t>
      </w:r>
      <w:r>
        <w:rPr>
          <w:rFonts w:ascii="楷体" w:eastAsia="楷体" w:hAnsi="楷体" w:cs="楷体"/>
          <w:color w:val="000000"/>
        </w:rPr>
        <w:t>钗</w:t>
      </w:r>
      <w:r>
        <w:rPr>
          <w:rFonts w:ascii="宋体" w:hAnsi="宋体"/>
          <w:color w:val="000000"/>
        </w:rPr>
        <w:t>”</w:t>
      </w:r>
      <w:r>
        <w:rPr>
          <w:rFonts w:ascii="楷体" w:eastAsia="楷体" w:hAnsi="楷体" w:cs="楷体"/>
          <w:color w:val="000000"/>
        </w:rPr>
        <w:t>作为主要设计元素，以凝练的意象、淡雅的色彩，营造出江南水乡独特的风情。以</w:t>
      </w:r>
      <w:r>
        <w:rPr>
          <w:rFonts w:ascii="宋体" w:hAnsi="宋体"/>
          <w:color w:val="000000"/>
        </w:rPr>
        <w:t>“</w:t>
      </w:r>
      <w:r>
        <w:rPr>
          <w:rFonts w:ascii="楷体" w:eastAsia="楷体" w:hAnsi="楷体" w:cs="楷体"/>
          <w:color w:val="000000"/>
        </w:rPr>
        <w:t>泛舟</w:t>
      </w:r>
      <w:r>
        <w:rPr>
          <w:rFonts w:ascii="宋体" w:hAnsi="宋体"/>
          <w:color w:val="000000"/>
        </w:rPr>
        <w:t>”</w:t>
      </w:r>
      <w:r>
        <w:rPr>
          <w:rFonts w:ascii="楷体" w:eastAsia="楷体" w:hAnsi="楷体" w:cs="楷体"/>
          <w:color w:val="000000"/>
        </w:rPr>
        <w:t>为主题的《桂林》，以</w:t>
      </w:r>
      <w:r>
        <w:rPr>
          <w:rFonts w:ascii="宋体" w:hAnsi="宋体"/>
          <w:color w:val="000000"/>
        </w:rPr>
        <w:t>“</w:t>
      </w:r>
      <w:r>
        <w:rPr>
          <w:rFonts w:ascii="楷体" w:eastAsia="楷体" w:hAnsi="楷体" w:cs="楷体"/>
          <w:color w:val="000000"/>
        </w:rPr>
        <w:t>醒狮</w:t>
      </w:r>
      <w:r>
        <w:rPr>
          <w:rFonts w:ascii="宋体" w:hAnsi="宋体"/>
          <w:color w:val="000000"/>
        </w:rPr>
        <w:t>”</w:t>
      </w:r>
      <w:r>
        <w:rPr>
          <w:rFonts w:ascii="楷体" w:eastAsia="楷体" w:hAnsi="楷体" w:cs="楷体"/>
          <w:color w:val="000000"/>
        </w:rPr>
        <w:t>为主体的《佛山》，以</w:t>
      </w:r>
      <w:r>
        <w:rPr>
          <w:rFonts w:ascii="宋体" w:hAnsi="宋体"/>
          <w:color w:val="000000"/>
        </w:rPr>
        <w:t>“</w:t>
      </w:r>
      <w:r>
        <w:rPr>
          <w:rFonts w:ascii="楷体" w:eastAsia="楷体" w:hAnsi="楷体" w:cs="楷体"/>
          <w:color w:val="000000"/>
        </w:rPr>
        <w:t>纸鸢</w:t>
      </w:r>
      <w:r>
        <w:rPr>
          <w:rFonts w:ascii="宋体" w:hAnsi="宋体"/>
          <w:color w:val="000000"/>
        </w:rPr>
        <w:t>”</w:t>
      </w:r>
      <w:r>
        <w:rPr>
          <w:rFonts w:ascii="楷体" w:eastAsia="楷体" w:hAnsi="楷体" w:cs="楷体"/>
          <w:color w:val="000000"/>
        </w:rPr>
        <w:t>为背景的《潍坊》等作品，皆立象以尽意，在网络中迅速走红，引发人们对传统文化的关注。此外，在产品包装、门户网站、移动客户端等领域，越来越多的古风插画应用其中，不少传统文化形象被转化为时尚符号，走入人们的日常生活。</w:t>
      </w:r>
    </w:p>
    <w:p w:rsidR="00F57B6D" w:rsidRDefault="00000000">
      <w:pPr>
        <w:spacing w:line="360" w:lineRule="auto"/>
        <w:ind w:firstLine="420"/>
        <w:jc w:val="left"/>
        <w:textAlignment w:val="center"/>
        <w:rPr>
          <w:color w:val="000000"/>
        </w:rPr>
      </w:pPr>
      <w:r>
        <w:rPr>
          <w:rFonts w:ascii="楷体" w:eastAsia="楷体" w:hAnsi="楷体" w:cs="楷体"/>
          <w:color w:val="000000"/>
        </w:rPr>
        <w:t>科技的飞速进步，为古风插画开拓出更广阔的发展空间。如今，不少插画师都以电脑为主要工具进行插画设计。为满足</w:t>
      </w:r>
      <w:r>
        <w:rPr>
          <w:rFonts w:ascii="宋体" w:hAnsi="宋体"/>
          <w:color w:val="000000"/>
        </w:rPr>
        <w:t>“</w:t>
      </w:r>
      <w:r>
        <w:rPr>
          <w:rFonts w:ascii="楷体" w:eastAsia="楷体" w:hAnsi="楷体" w:cs="楷体"/>
          <w:color w:val="000000"/>
        </w:rPr>
        <w:t>网生代</w:t>
      </w:r>
      <w:r>
        <w:rPr>
          <w:rFonts w:ascii="宋体" w:hAnsi="宋体"/>
          <w:color w:val="000000"/>
        </w:rPr>
        <w:t>”</w:t>
      </w:r>
      <w:r>
        <w:rPr>
          <w:rFonts w:ascii="楷体" w:eastAsia="楷体" w:hAnsi="楷体" w:cs="楷体"/>
          <w:color w:val="000000"/>
        </w:rPr>
        <w:t>对传统文化的多样化需求，</w:t>
      </w:r>
      <w:r>
        <w:rPr>
          <w:rFonts w:eastAsia="Times New Roman" w:cs="Times New Roman"/>
          <w:color w:val="000000"/>
        </w:rPr>
        <w:t>3D</w:t>
      </w:r>
      <w:r>
        <w:rPr>
          <w:rFonts w:ascii="楷体" w:eastAsia="楷体" w:hAnsi="楷体" w:cs="楷体"/>
          <w:color w:val="000000"/>
        </w:rPr>
        <w:t>插画、</w:t>
      </w:r>
      <w:r>
        <w:rPr>
          <w:rFonts w:eastAsia="Times New Roman" w:cs="Times New Roman"/>
          <w:color w:val="000000"/>
        </w:rPr>
        <w:t>VR</w:t>
      </w:r>
      <w:r>
        <w:rPr>
          <w:rFonts w:ascii="楷体" w:eastAsia="楷体" w:hAnsi="楷体" w:cs="楷体"/>
          <w:color w:val="000000"/>
        </w:rPr>
        <w:t xml:space="preserve"> 插画等新形态被引入古风插画创作，使其向着专业化、多元化方向发展。像近期在短视频平台吸引百万网友关注的《山海经》系列</w:t>
      </w:r>
      <w:r>
        <w:rPr>
          <w:rFonts w:eastAsia="Times New Roman" w:cs="Times New Roman"/>
          <w:color w:val="000000"/>
        </w:rPr>
        <w:t>3D</w:t>
      </w:r>
      <w:r>
        <w:rPr>
          <w:rFonts w:ascii="楷体" w:eastAsia="楷体" w:hAnsi="楷体" w:cs="楷体"/>
          <w:color w:val="000000"/>
        </w:rPr>
        <w:t>插画，不仅以融合传统中国画、民间美术、流行元素的绘画风格重新诠释了神话传说，还辅以动态</w:t>
      </w:r>
      <w:r>
        <w:rPr>
          <w:rFonts w:eastAsia="Times New Roman" w:cs="Times New Roman"/>
          <w:color w:val="000000"/>
        </w:rPr>
        <w:t>3D</w:t>
      </w:r>
      <w:r>
        <w:rPr>
          <w:rFonts w:ascii="楷体" w:eastAsia="楷体" w:hAnsi="楷体" w:cs="楷体"/>
          <w:color w:val="000000"/>
        </w:rPr>
        <w:t>效果，带给观者全新的视觉体验。作品在网络平台快速传播，吸引了大量年轻粉丝。值得注意的是，不仅古风插画的受众群呈年轻化趋势，其创作者也多为</w:t>
      </w:r>
      <w:r>
        <w:rPr>
          <w:rFonts w:ascii="宋体" w:hAnsi="宋体"/>
          <w:color w:val="000000"/>
        </w:rPr>
        <w:t>“</w:t>
      </w:r>
      <w:r>
        <w:rPr>
          <w:rFonts w:eastAsia="Times New Roman" w:cs="Times New Roman"/>
          <w:color w:val="000000"/>
        </w:rPr>
        <w:t>90</w:t>
      </w:r>
      <w:r>
        <w:rPr>
          <w:rFonts w:ascii="楷体" w:eastAsia="楷体" w:hAnsi="楷体" w:cs="楷体"/>
          <w:color w:val="000000"/>
        </w:rPr>
        <w:t>后</w:t>
      </w:r>
      <w:r>
        <w:rPr>
          <w:rFonts w:ascii="宋体" w:hAnsi="宋体"/>
          <w:color w:val="000000"/>
        </w:rPr>
        <w:t>”</w:t>
      </w:r>
      <w:r>
        <w:rPr>
          <w:rFonts w:ascii="楷体" w:eastAsia="楷体" w:hAnsi="楷体" w:cs="楷体"/>
          <w:color w:val="000000"/>
        </w:rPr>
        <w:t>甚至</w:t>
      </w:r>
      <w:r>
        <w:rPr>
          <w:rFonts w:ascii="宋体" w:hAnsi="宋体"/>
          <w:color w:val="000000"/>
        </w:rPr>
        <w:t>“</w:t>
      </w:r>
      <w:r>
        <w:rPr>
          <w:rFonts w:eastAsia="Times New Roman" w:cs="Times New Roman"/>
          <w:color w:val="000000"/>
        </w:rPr>
        <w:t>00</w:t>
      </w:r>
      <w:r>
        <w:rPr>
          <w:rFonts w:ascii="楷体" w:eastAsia="楷体" w:hAnsi="楷体" w:cs="楷体"/>
          <w:color w:val="000000"/>
        </w:rPr>
        <w:t>后</w:t>
      </w:r>
      <w:r>
        <w:rPr>
          <w:rFonts w:ascii="宋体" w:hAnsi="宋体"/>
          <w:color w:val="000000"/>
        </w:rPr>
        <w:t>”</w:t>
      </w:r>
      <w:r>
        <w:rPr>
          <w:rFonts w:ascii="楷体" w:eastAsia="楷体" w:hAnsi="楷体" w:cs="楷体"/>
          <w:color w:val="000000"/>
        </w:rPr>
        <w:t>。古风插画以传统底蕴和现代表达，在年轻群体中唤起对传统文化的热爱。</w:t>
      </w:r>
    </w:p>
    <w:p w:rsidR="00F57B6D" w:rsidRDefault="00000000">
      <w:pPr>
        <w:spacing w:line="360" w:lineRule="auto"/>
        <w:ind w:firstLine="420"/>
        <w:jc w:val="left"/>
        <w:textAlignment w:val="center"/>
        <w:rPr>
          <w:color w:val="000000"/>
        </w:rPr>
      </w:pPr>
      <w:r>
        <w:rPr>
          <w:rFonts w:ascii="楷体" w:eastAsia="楷体" w:hAnsi="楷体" w:cs="楷体"/>
          <w:color w:val="000000"/>
        </w:rPr>
        <w:t>主题定制、文创研发等新业态，进一步拓展了古风插画的应用领域。不少年轻人通过网络定制服务，</w:t>
      </w:r>
      <w:r>
        <w:rPr>
          <w:rFonts w:ascii="楷体" w:eastAsia="楷体" w:hAnsi="楷体" w:cs="楷体"/>
          <w:color w:val="000000"/>
        </w:rPr>
        <w:lastRenderedPageBreak/>
        <w:t>将喜欢的古风插画应用于手机壳、服装、饰品等生活用品上，满足了个性化需求。一些插画师尝试将作品转化为文创产品，带动文化传播。如一位贵州青年插画师在古老的侗寨开办工作室，一边以画笔留住乡土记忆，一边将其制作成文化衍生品，为当地文化产业增添了一抹亮色。伴随现代文化产业体系不断完善，古风插画的发展潜力将进一步释放。</w:t>
      </w:r>
    </w:p>
    <w:p w:rsidR="00F57B6D" w:rsidRDefault="00000000">
      <w:pPr>
        <w:spacing w:line="360" w:lineRule="auto"/>
        <w:ind w:firstLine="420"/>
        <w:jc w:val="left"/>
        <w:textAlignment w:val="center"/>
        <w:rPr>
          <w:color w:val="000000"/>
        </w:rPr>
      </w:pPr>
      <w:r>
        <w:rPr>
          <w:rFonts w:ascii="楷体" w:eastAsia="楷体" w:hAnsi="楷体" w:cs="楷体"/>
          <w:color w:val="000000"/>
        </w:rPr>
        <w:t>基于互联网的古风插画，以意境优美和富有感染力的艺术风格，架起了传统图式与现代生活的桥梁，满足了人们的文化需求，激发了插画师的创造活力。不过，一些作品也存在着照搬传统文化元素、画面雷同、对部分文化符号运用不当等问题。继续深入研究中华优秀传统文化，从服饰、建筑、纹样、色彩等经典中汲取营养，把经过历史沉淀的视觉符号和文化精神更好地转化到古风插画创作中，对讲好中国故事、坚定文化自信，尤其是增强青少年对民族文化的热爱和研究的兴趣，具有现实而深远的意义。</w:t>
      </w:r>
    </w:p>
    <w:p w:rsidR="00F57B6D" w:rsidRDefault="00000000">
      <w:pPr>
        <w:spacing w:line="360" w:lineRule="auto"/>
        <w:ind w:firstLine="420"/>
        <w:jc w:val="right"/>
        <w:textAlignment w:val="center"/>
        <w:rPr>
          <w:color w:val="000000"/>
        </w:rPr>
      </w:pPr>
      <w:r>
        <w:rPr>
          <w:rFonts w:ascii="楷体" w:eastAsia="楷体" w:hAnsi="楷体" w:cs="楷体"/>
          <w:color w:val="000000"/>
        </w:rPr>
        <w:t>（取材于刘燕的《古风插画彰显传统美学意蕴》）</w:t>
      </w:r>
    </w:p>
    <w:p w:rsidR="00F57B6D" w:rsidRDefault="00000000">
      <w:pPr>
        <w:spacing w:line="360" w:lineRule="auto"/>
        <w:jc w:val="left"/>
        <w:textAlignment w:val="center"/>
        <w:rPr>
          <w:color w:val="000000"/>
        </w:rPr>
      </w:pPr>
      <w:r>
        <w:rPr>
          <w:color w:val="000000"/>
        </w:rPr>
        <w:t xml:space="preserve">4. </w:t>
      </w:r>
      <w:r>
        <w:rPr>
          <w:rFonts w:ascii="宋体" w:hAnsi="宋体"/>
          <w:color w:val="000000"/>
        </w:rPr>
        <w:t>下列对材料相关内容的表述，完全正确的一项是（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目前，传承弘扬中华优秀传统文化蔚然成风，因此“古风”文化深刻影响着音乐、舞蹈、美术等文艺创作。</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古风插画是中国传统文化与现代插画设计相结合的产物，中国古风插画比外国插画更具有独特的风格。</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科技的飞速进步，为古风插画开拓出更广阔的发展空间，现在的插画师都以电脑为主要工具进行插画设计。</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尽管基于互联网的古风插画有诸多优点，但部分作品也存在着画面雷同、对部分文化符号运用不当等不足。</w:t>
      </w:r>
    </w:p>
    <w:p w:rsidR="00F57B6D" w:rsidRDefault="00000000">
      <w:pPr>
        <w:spacing w:line="360" w:lineRule="auto"/>
        <w:jc w:val="left"/>
        <w:textAlignment w:val="center"/>
        <w:rPr>
          <w:color w:val="000000"/>
        </w:rPr>
      </w:pPr>
      <w:r>
        <w:rPr>
          <w:color w:val="000000"/>
        </w:rPr>
        <w:t xml:space="preserve">5. </w:t>
      </w:r>
      <w:r>
        <w:rPr>
          <w:rFonts w:ascii="宋体" w:hAnsi="宋体"/>
          <w:color w:val="000000"/>
        </w:rPr>
        <w:t>下列选项不属于古风插画“对中国传统绘画构图、造型、笔墨的借鉴”的一项是（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从传统文人画中汲取营养，以水墨淡彩表达情感，营构意境。</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从传统造物中提取文化符号，并且对这些文化符号进行全新演绎。</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继承传统工笔画的艺术精髓，以细腻线条和雅致色彩绘出栩栩如生的人物形象。</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延续传统中国画散点构图方式，注重以留白的手法传递画面情绪。</w:t>
      </w:r>
    </w:p>
    <w:p w:rsidR="00F57B6D" w:rsidRDefault="00000000">
      <w:pPr>
        <w:spacing w:line="360" w:lineRule="auto"/>
        <w:jc w:val="left"/>
        <w:textAlignment w:val="center"/>
        <w:rPr>
          <w:color w:val="000000"/>
        </w:rPr>
      </w:pPr>
      <w:r>
        <w:rPr>
          <w:color w:val="000000"/>
        </w:rPr>
        <w:t xml:space="preserve">6. </w:t>
      </w:r>
      <w:r>
        <w:rPr>
          <w:rFonts w:ascii="宋体" w:hAnsi="宋体"/>
          <w:color w:val="000000"/>
        </w:rPr>
        <w:t>下列能够表现插画师“将作品转化为文创产品，带动文化传播”的一项是（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选取《钗头凤》中的“钗”作为主要设计元素来创作作品《绍兴》。</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创作以“泛舟”为主题的《桂林》，以“醒狮”为主体的《佛山》。</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近期，短视频平台的《山海经》系列</w:t>
      </w:r>
      <w:r>
        <w:rPr>
          <w:rFonts w:eastAsia="Times New Roman" w:cs="Times New Roman"/>
          <w:color w:val="000000"/>
        </w:rPr>
        <w:t>3D</w:t>
      </w:r>
      <w:r>
        <w:rPr>
          <w:rFonts w:ascii="宋体" w:hAnsi="宋体"/>
          <w:color w:val="000000"/>
        </w:rPr>
        <w:t>插画吸引了百万网友关注。</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在侗寨开工作室的青年插画师把乡土题材的绘画作品制成文化衍生品。</w:t>
      </w:r>
    </w:p>
    <w:p w:rsidR="00F57B6D" w:rsidRDefault="00000000">
      <w:pPr>
        <w:spacing w:line="360" w:lineRule="auto"/>
        <w:textAlignment w:val="center"/>
        <w:rPr>
          <w:color w:val="000000"/>
        </w:rPr>
      </w:pPr>
      <w:r>
        <w:rPr>
          <w:color w:val="2E75B6"/>
        </w:rPr>
        <w:t>【答案】</w:t>
      </w:r>
      <w:r>
        <w:rPr>
          <w:color w:val="000000"/>
        </w:rPr>
        <w:t xml:space="preserve">4. D    5. B    </w:t>
      </w:r>
    </w:p>
    <w:p w:rsidR="00F57B6D" w:rsidRDefault="00000000">
      <w:pPr>
        <w:spacing w:line="360" w:lineRule="auto"/>
        <w:textAlignment w:val="center"/>
        <w:rPr>
          <w:color w:val="000000"/>
        </w:rPr>
      </w:pPr>
      <w:r>
        <w:rPr>
          <w:color w:val="000000"/>
        </w:rPr>
        <w:lastRenderedPageBreak/>
        <w:t>6. D</w:t>
      </w:r>
    </w:p>
    <w:p w:rsidR="00F57B6D" w:rsidRDefault="00000000">
      <w:pPr>
        <w:spacing w:line="360" w:lineRule="auto"/>
        <w:textAlignment w:val="center"/>
        <w:rPr>
          <w:color w:val="000000"/>
        </w:rPr>
      </w:pPr>
      <w:r>
        <w:rPr>
          <w:color w:val="2E75B6"/>
        </w:rPr>
        <w:t>【解析】</w:t>
      </w:r>
    </w:p>
    <w:p w:rsidR="00F57B6D" w:rsidRDefault="00000000">
      <w:pPr>
        <w:spacing w:line="360" w:lineRule="auto"/>
        <w:jc w:val="left"/>
        <w:textAlignment w:val="center"/>
        <w:rPr>
          <w:color w:val="000000"/>
        </w:rPr>
      </w:pPr>
      <w:r>
        <w:rPr>
          <w:color w:val="000000"/>
        </w:rPr>
        <w:t>【导语】</w:t>
      </w:r>
      <w:r>
        <w:rPr>
          <w:rFonts w:ascii="宋体" w:hAnsi="宋体"/>
          <w:color w:val="000000"/>
        </w:rPr>
        <w:t>这篇文章探讨了古风插画作为传统文化与现代设计结合的艺术形式的兴起及其影响。文章指出古风插画在艺术表现方式上的创新，包括借鉴传统绘画的构图与色彩运用，并通过科技如3D和VR等新形式扩展其表现力。在文化传播方面，古风插画不仅吸引了年轻群体的兴趣，还通过文化创意产品进一步融入生活。不过，文章也提醒对传统文化元素的原创性与适当运用仍需加强，以促进文化自信与故事传播。</w:t>
      </w:r>
    </w:p>
    <w:p w:rsidR="00F57B6D" w:rsidRDefault="00000000">
      <w:pPr>
        <w:spacing w:line="360" w:lineRule="auto"/>
        <w:jc w:val="left"/>
        <w:textAlignment w:val="center"/>
        <w:rPr>
          <w:color w:val="000000"/>
        </w:rPr>
      </w:pPr>
      <w:r>
        <w:rPr>
          <w:color w:val="000000"/>
        </w:rPr>
        <w:t>【</w:t>
      </w:r>
      <w:r>
        <w:rPr>
          <w:color w:val="000000"/>
        </w:rPr>
        <w:t>4</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本题考查学生理解文章内容、筛选并整合文中信息的能力。</w:t>
      </w:r>
    </w:p>
    <w:p w:rsidR="00F57B6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.选项中“传承弘扬中华优秀传统文化蔚然成风”与“‘古风’文化深刻影响着音乐、舞蹈、美术等文艺创作”并非因果关系，原文是并列陈述；</w:t>
      </w:r>
    </w:p>
    <w:p w:rsidR="00F57B6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.“中国古风插画比外国插画更具有独特的风格”说法有误，原文中没有比较之意，只是说中国古风插画别具一格；</w:t>
      </w:r>
    </w:p>
    <w:p w:rsidR="00F57B6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.“现在的插画师都以电脑为主要工具进行插画设计”过于绝对，原文是“不少插画师都以电脑为主要工具进行插画设计”。</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5</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本题考查学生筛选并辨析信息的能力。</w:t>
      </w:r>
    </w:p>
    <w:p w:rsidR="00F57B6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文章第二段提到古风插画对中国传统绘画构图、造型、笔墨的借鉴包括从传统文人画中汲取营养以水墨淡彩表达情感、营构意境；继承传统工笔画的艺术精髓，以细腻线条和雅致色彩绘出栩栩如生的人物形象；延续传统中国画散点构图方式，注重以留白的手法传递画面情绪。而</w:t>
      </w:r>
      <w:r>
        <w:rPr>
          <w:rFonts w:eastAsia="Times New Roman" w:cs="Times New Roman"/>
          <w:color w:val="000000"/>
        </w:rPr>
        <w:t>B</w:t>
      </w:r>
      <w:r>
        <w:rPr>
          <w:rFonts w:ascii="宋体" w:hAnsi="宋体"/>
          <w:color w:val="000000"/>
        </w:rPr>
        <w:t>选项“从传统造物中提取文化符号，并且对这些文化符号进行全新演绎”属于古风插画对中国传统图案、民间故事、建筑元素的灵活运用，不属于对中国传统绘画构图、造型、笔墨的借鉴。</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6</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本题考查学生筛选并辨析信息，分析论点、论据和论证方法的能力。</w:t>
      </w:r>
    </w:p>
    <w:p w:rsidR="00F57B6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.选取《钗头凤》中的“钗”作为主要设计元素来创作作品《绍兴》，并非文创产品。</w:t>
      </w:r>
    </w:p>
    <w:p w:rsidR="00F57B6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.创作以“泛舟”为主题的《桂林》，以“醒狮”为主体的《佛山》都是在说古风插画对传统元素的运用来进行创作。</w:t>
      </w:r>
    </w:p>
    <w:p w:rsidR="00F57B6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.短视频平台的《山海经》系列3D插画吸引关注是在说科技对古风插画发展的作用。</w:t>
      </w:r>
    </w:p>
    <w:p w:rsidR="00F57B6D"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.文章第五段提到“一些插画师尝试将作品转化为文创产品，带动文化传播。如一位贵州青年插画师在古</w:t>
      </w:r>
      <w:r>
        <w:rPr>
          <w:rFonts w:ascii="宋体" w:hAnsi="宋体"/>
          <w:color w:val="000000"/>
        </w:rPr>
        <w:lastRenderedPageBreak/>
        <w:t>老的侗寨开办工作室，一边以画笔留住乡土记忆，一边将其制作成文化衍生品，为当地文化产业增添了一抹亮色”，选项“在侗寨开工作室的青年插画师把乡土题材的绘画作品制成文化衍生品”符合将作品转化为文创产品带动文化传播的表述。</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57B6D" w:rsidRDefault="00000000">
      <w:pPr>
        <w:spacing w:line="360" w:lineRule="auto"/>
        <w:jc w:val="left"/>
        <w:textAlignment w:val="center"/>
        <w:rPr>
          <w:color w:val="000000"/>
        </w:rPr>
      </w:pPr>
      <w:r>
        <w:rPr>
          <w:rFonts w:ascii="宋体" w:hAnsi="宋体"/>
          <w:b/>
          <w:color w:val="000000"/>
          <w:sz w:val="24"/>
        </w:rPr>
        <w:t>三、（</w:t>
      </w:r>
      <w:r>
        <w:rPr>
          <w:rFonts w:eastAsia="Times New Roman" w:cs="Times New Roman"/>
          <w:b/>
          <w:color w:val="000000"/>
          <w:sz w:val="24"/>
        </w:rPr>
        <w:t>15</w:t>
      </w:r>
      <w:r>
        <w:rPr>
          <w:rFonts w:ascii="宋体" w:hAnsi="宋体"/>
          <w:b/>
          <w:color w:val="000000"/>
          <w:sz w:val="24"/>
        </w:rPr>
        <w:t>分，每小题</w:t>
      </w:r>
      <w:r>
        <w:rPr>
          <w:rFonts w:eastAsia="Times New Roman" w:cs="Times New Roman"/>
          <w:b/>
          <w:color w:val="000000"/>
          <w:sz w:val="24"/>
        </w:rPr>
        <w:t>3</w:t>
      </w:r>
      <w:r>
        <w:rPr>
          <w:rFonts w:ascii="宋体" w:hAnsi="宋体"/>
          <w:b/>
          <w:color w:val="000000"/>
          <w:sz w:val="24"/>
        </w:rPr>
        <w:t>分）</w:t>
      </w:r>
    </w:p>
    <w:p w:rsidR="00F57B6D" w:rsidRDefault="00000000">
      <w:pPr>
        <w:spacing w:line="360" w:lineRule="auto"/>
        <w:ind w:firstLine="420"/>
        <w:jc w:val="left"/>
        <w:textAlignment w:val="center"/>
        <w:rPr>
          <w:color w:val="000000"/>
        </w:rPr>
      </w:pPr>
      <w:r>
        <w:rPr>
          <w:rFonts w:ascii="宋体" w:hAnsi="宋体"/>
          <w:color w:val="000000"/>
        </w:rPr>
        <w:t>阅读下面的文言文，完成下面小题。</w:t>
      </w:r>
    </w:p>
    <w:p w:rsidR="00F57B6D" w:rsidRDefault="00000000">
      <w:pPr>
        <w:spacing w:line="360" w:lineRule="auto"/>
        <w:ind w:firstLine="420"/>
        <w:jc w:val="left"/>
        <w:textAlignment w:val="center"/>
        <w:rPr>
          <w:color w:val="000000"/>
        </w:rPr>
      </w:pPr>
      <w:r>
        <w:rPr>
          <w:rFonts w:ascii="楷体" w:eastAsia="楷体" w:hAnsi="楷体" w:cs="楷体"/>
          <w:color w:val="000000"/>
        </w:rPr>
        <w:t>华佗字元化，沛国谯人也。游学徐土，兼通数经。沛相陈珪举孝廉，太尉黄琬辟，皆不就。晓养性之术，时人以为年且百岁而貌有壮容。又精方药，其疗疾，合汤不过数种，心解分剂，不复称量，煮熟便饮，语其节度，舍去辄愈。若当灸，不过一两处，病亦应除。若当针，亦不过一两处，下针言：</w:t>
      </w:r>
      <w:r>
        <w:rPr>
          <w:rFonts w:ascii="宋体" w:hAnsi="宋体"/>
          <w:color w:val="000000"/>
        </w:rPr>
        <w:t>“</w:t>
      </w:r>
      <w:r>
        <w:rPr>
          <w:rFonts w:ascii="楷体" w:eastAsia="楷体" w:hAnsi="楷体" w:cs="楷体"/>
          <w:color w:val="000000"/>
        </w:rPr>
        <w:t>当引某许，若至，语人。</w:t>
      </w:r>
      <w:r>
        <w:rPr>
          <w:rFonts w:ascii="宋体" w:hAnsi="宋体"/>
          <w:color w:val="000000"/>
        </w:rPr>
        <w:t>”</w:t>
      </w:r>
      <w:r>
        <w:rPr>
          <w:rFonts w:ascii="楷体" w:eastAsia="楷体" w:hAnsi="楷体" w:cs="楷体"/>
          <w:color w:val="000000"/>
        </w:rPr>
        <w:t>病者言</w:t>
      </w:r>
      <w:r>
        <w:rPr>
          <w:rFonts w:ascii="宋体" w:hAnsi="宋体"/>
          <w:color w:val="000000"/>
        </w:rPr>
        <w:t>“</w:t>
      </w:r>
      <w:r>
        <w:rPr>
          <w:rFonts w:ascii="楷体" w:eastAsia="楷体" w:hAnsi="楷体" w:cs="楷体"/>
          <w:color w:val="000000"/>
        </w:rPr>
        <w:t>已到</w:t>
      </w:r>
      <w:r>
        <w:rPr>
          <w:rFonts w:ascii="宋体" w:hAnsi="宋体"/>
          <w:color w:val="000000"/>
        </w:rPr>
        <w:t>”</w:t>
      </w:r>
      <w:r>
        <w:rPr>
          <w:rFonts w:ascii="楷体" w:eastAsia="楷体" w:hAnsi="楷体" w:cs="楷体"/>
          <w:color w:val="000000"/>
        </w:rPr>
        <w:t>，应便拔针，病亦行差。若病结积在内，当须刳割者，便饮其麻沸散，须臾便如醉死，无所知，因破取。病若在肠中，便断肠湔洗，缝腹膏摩，四五日差，不痛，人亦不自寤，一月之间，即平复矣。</w:t>
      </w:r>
    </w:p>
    <w:p w:rsidR="00F57B6D" w:rsidRDefault="00000000">
      <w:pPr>
        <w:spacing w:line="360" w:lineRule="auto"/>
        <w:ind w:firstLine="420"/>
        <w:jc w:val="left"/>
        <w:textAlignment w:val="center"/>
        <w:rPr>
          <w:color w:val="000000"/>
        </w:rPr>
      </w:pPr>
      <w:r>
        <w:rPr>
          <w:rFonts w:ascii="楷体" w:eastAsia="楷体" w:hAnsi="楷体" w:cs="楷体"/>
          <w:color w:val="000000"/>
        </w:rPr>
        <w:t>有一郡守病，佗以为其人盛怒则差，乃多受其货不加治，无何弃去，留书骂之。郡守果大怒，令人追杀陀。郡守子知之，嘱使勿逐，守嗔恚，吐黑血数升而愈。</w:t>
      </w:r>
    </w:p>
    <w:p w:rsidR="00F57B6D" w:rsidRDefault="00000000">
      <w:pPr>
        <w:spacing w:line="360" w:lineRule="auto"/>
        <w:ind w:firstLine="420"/>
        <w:jc w:val="left"/>
        <w:textAlignment w:val="center"/>
        <w:rPr>
          <w:color w:val="000000"/>
        </w:rPr>
      </w:pPr>
      <w:r>
        <w:rPr>
          <w:rFonts w:ascii="楷体" w:eastAsia="楷体" w:hAnsi="楷体" w:cs="楷体"/>
          <w:color w:val="000000"/>
        </w:rPr>
        <w:t>佗之绝技，凡此类也。太祖闻而召佗。太祖苦头风，每发，心乱目眩，佗针鬲，随手而差。然本作士人，以医见业，意常自悔。后太祖亲理，得病笃重，使佗专视。佗曰：</w:t>
      </w:r>
      <w:r>
        <w:rPr>
          <w:rFonts w:ascii="宋体" w:hAnsi="宋体"/>
          <w:color w:val="000000"/>
        </w:rPr>
        <w:t>“</w:t>
      </w:r>
      <w:r>
        <w:rPr>
          <w:rFonts w:ascii="楷体" w:eastAsia="楷体" w:hAnsi="楷体" w:cs="楷体"/>
          <w:color w:val="000000"/>
        </w:rPr>
        <w:t>此近难济，恒事攻治，可延岁月。</w:t>
      </w:r>
      <w:r>
        <w:rPr>
          <w:rFonts w:ascii="宋体" w:hAnsi="宋体"/>
          <w:color w:val="000000"/>
        </w:rPr>
        <w:t>”</w:t>
      </w:r>
      <w:r>
        <w:rPr>
          <w:rFonts w:ascii="楷体" w:eastAsia="楷体" w:hAnsi="楷体" w:cs="楷体"/>
          <w:color w:val="000000"/>
        </w:rPr>
        <w:t>佗久远家思归，因曰：</w:t>
      </w:r>
      <w:r>
        <w:rPr>
          <w:rFonts w:ascii="宋体" w:hAnsi="宋体"/>
          <w:color w:val="000000"/>
        </w:rPr>
        <w:t>“</w:t>
      </w:r>
      <w:r>
        <w:rPr>
          <w:rFonts w:ascii="楷体" w:eastAsia="楷体" w:hAnsi="楷体" w:cs="楷体"/>
          <w:color w:val="000000"/>
        </w:rPr>
        <w:t>当得家书，方欲暂还耳。</w:t>
      </w:r>
      <w:r>
        <w:rPr>
          <w:rFonts w:ascii="宋体" w:hAnsi="宋体"/>
          <w:color w:val="000000"/>
        </w:rPr>
        <w:t>”</w:t>
      </w:r>
      <w:r>
        <w:rPr>
          <w:rFonts w:ascii="楷体" w:eastAsia="楷体" w:hAnsi="楷体" w:cs="楷体"/>
          <w:color w:val="000000"/>
        </w:rPr>
        <w:t>到家，辞以妻病，数乞期不反。太祖累书呼，犹不上道。太祖大怒，使人往检。若妻信病，赐小豆四十斛，宽假限日；若其虚诈，便收送之。于是传付许狱，考验首服。荀彧请曰：</w:t>
      </w:r>
      <w:r>
        <w:rPr>
          <w:rFonts w:ascii="宋体" w:hAnsi="宋体"/>
          <w:color w:val="000000"/>
        </w:rPr>
        <w:t>“</w:t>
      </w:r>
      <w:r>
        <w:rPr>
          <w:rFonts w:ascii="楷体" w:eastAsia="楷体" w:hAnsi="楷体" w:cs="楷体"/>
          <w:color w:val="000000"/>
          <w:u w:val="single"/>
        </w:rPr>
        <w:t>佗术实工，人命所县，宜含宥之</w:t>
      </w:r>
      <w:r>
        <w:rPr>
          <w:rFonts w:ascii="楷体" w:eastAsia="楷体" w:hAnsi="楷体" w:cs="楷体"/>
          <w:color w:val="000000"/>
        </w:rPr>
        <w:t>。</w:t>
      </w:r>
      <w:r>
        <w:rPr>
          <w:rFonts w:ascii="宋体" w:hAnsi="宋体"/>
          <w:color w:val="000000"/>
        </w:rPr>
        <w:t>”</w:t>
      </w:r>
      <w:r>
        <w:rPr>
          <w:rFonts w:ascii="楷体" w:eastAsia="楷体" w:hAnsi="楷体" w:cs="楷体"/>
          <w:color w:val="000000"/>
        </w:rPr>
        <w:t>太祖曰：</w:t>
      </w:r>
      <w:r>
        <w:rPr>
          <w:rFonts w:ascii="宋体" w:hAnsi="宋体"/>
          <w:color w:val="000000"/>
        </w:rPr>
        <w:t>“</w:t>
      </w:r>
      <w:r>
        <w:rPr>
          <w:rFonts w:ascii="楷体" w:eastAsia="楷体" w:hAnsi="楷体" w:cs="楷体"/>
          <w:color w:val="000000"/>
        </w:rPr>
        <w:t>不忧，天下当无此鼠辈耶？</w:t>
      </w:r>
      <w:r>
        <w:rPr>
          <w:rFonts w:ascii="宋体" w:hAnsi="宋体"/>
          <w:color w:val="000000"/>
        </w:rPr>
        <w:t>”</w:t>
      </w:r>
      <w:r>
        <w:rPr>
          <w:rFonts w:ascii="楷体" w:eastAsia="楷体" w:hAnsi="楷体" w:cs="楷体"/>
          <w:color w:val="000000"/>
        </w:rPr>
        <w:t>遂考竟佗。</w:t>
      </w:r>
      <w:r>
        <w:rPr>
          <w:rFonts w:ascii="楷体" w:eastAsia="楷体" w:hAnsi="楷体" w:cs="楷体"/>
          <w:color w:val="000000"/>
          <w:u w:val="single"/>
        </w:rPr>
        <w:t>佗临死，出一卷书与狱吏，曰：</w:t>
      </w:r>
      <w:r>
        <w:rPr>
          <w:rFonts w:ascii="宋体" w:hAnsi="宋体"/>
          <w:color w:val="000000"/>
          <w:u w:val="single"/>
        </w:rPr>
        <w:t>“</w:t>
      </w:r>
      <w:r>
        <w:rPr>
          <w:rFonts w:ascii="楷体" w:eastAsia="楷体" w:hAnsi="楷体" w:cs="楷体"/>
          <w:color w:val="000000"/>
          <w:u w:val="single"/>
        </w:rPr>
        <w:t>此可以活人。</w:t>
      </w:r>
      <w:r>
        <w:rPr>
          <w:rFonts w:ascii="宋体" w:hAnsi="宋体"/>
          <w:color w:val="000000"/>
          <w:u w:val="single"/>
        </w:rPr>
        <w:t>”</w:t>
      </w:r>
      <w:r>
        <w:rPr>
          <w:rFonts w:ascii="楷体" w:eastAsia="楷体" w:hAnsi="楷体" w:cs="楷体"/>
          <w:color w:val="000000"/>
        </w:rPr>
        <w:t>吏畏法不受，佗亦不强，索火烧之。佗死后，太祖头风未除。</w:t>
      </w:r>
      <w:r>
        <w:rPr>
          <w:rFonts w:ascii="楷体" w:eastAsia="楷体" w:hAnsi="楷体" w:cs="楷体"/>
          <w:color w:val="000000"/>
          <w:u w:val="wave"/>
        </w:rPr>
        <w:t>太祖曰佗能愈此小人养吾病欲以自重然吾不杀此子亦终当不为我断此根原耳。</w:t>
      </w:r>
      <w:r>
        <w:rPr>
          <w:rFonts w:ascii="楷体" w:eastAsia="楷体" w:hAnsi="楷体" w:cs="楷体"/>
          <w:color w:val="000000"/>
        </w:rPr>
        <w:t>及后爱子曹冲病困，太祖叹曰：</w:t>
      </w:r>
      <w:r>
        <w:rPr>
          <w:rFonts w:ascii="宋体" w:hAnsi="宋体"/>
          <w:color w:val="000000"/>
        </w:rPr>
        <w:t>“</w:t>
      </w:r>
      <w:r>
        <w:rPr>
          <w:rFonts w:ascii="楷体" w:eastAsia="楷体" w:hAnsi="楷体" w:cs="楷体"/>
          <w:color w:val="000000"/>
        </w:rPr>
        <w:t>吾悔杀华佗，令此儿强死也。</w:t>
      </w:r>
      <w:r>
        <w:rPr>
          <w:rFonts w:ascii="宋体" w:hAnsi="宋体"/>
          <w:color w:val="000000"/>
        </w:rPr>
        <w:t>”</w:t>
      </w:r>
    </w:p>
    <w:p w:rsidR="00F57B6D" w:rsidRDefault="00000000">
      <w:pPr>
        <w:spacing w:line="360" w:lineRule="auto"/>
        <w:ind w:firstLine="420"/>
        <w:jc w:val="right"/>
        <w:textAlignment w:val="center"/>
        <w:rPr>
          <w:color w:val="000000"/>
        </w:rPr>
      </w:pPr>
      <w:r>
        <w:rPr>
          <w:rFonts w:ascii="楷体" w:eastAsia="楷体" w:hAnsi="楷体" w:cs="楷体"/>
          <w:color w:val="000000"/>
        </w:rPr>
        <w:t>（选自陈寿《三国志·华佗传》）</w:t>
      </w:r>
    </w:p>
    <w:p w:rsidR="00F57B6D" w:rsidRDefault="00000000">
      <w:pPr>
        <w:spacing w:line="360" w:lineRule="auto"/>
        <w:ind w:firstLine="420"/>
        <w:jc w:val="left"/>
        <w:textAlignment w:val="center"/>
        <w:rPr>
          <w:color w:val="000000"/>
        </w:rPr>
      </w:pPr>
      <w:r>
        <w:rPr>
          <w:rFonts w:ascii="楷体" w:eastAsia="楷体" w:hAnsi="楷体" w:cs="楷体"/>
          <w:color w:val="000000"/>
        </w:rPr>
        <w:t>史称华佗以恃能厌事，为曹公所怒。荀文若</w:t>
      </w:r>
      <w:r>
        <w:rPr>
          <w:rFonts w:ascii="Cambria Math" w:eastAsia="Cambria Math" w:hAnsi="Cambria Math" w:cs="Cambria Math"/>
          <w:color w:val="000000"/>
          <w:vertAlign w:val="superscript"/>
        </w:rPr>
        <w:t>①</w:t>
      </w:r>
      <w:r>
        <w:rPr>
          <w:rFonts w:ascii="楷体" w:eastAsia="楷体" w:hAnsi="楷体" w:cs="楷体"/>
          <w:color w:val="000000"/>
        </w:rPr>
        <w:t>请曰：</w:t>
      </w:r>
      <w:r>
        <w:rPr>
          <w:rFonts w:ascii="宋体" w:hAnsi="宋体"/>
          <w:color w:val="000000"/>
        </w:rPr>
        <w:t>“</w:t>
      </w:r>
      <w:r>
        <w:rPr>
          <w:rFonts w:ascii="楷体" w:eastAsia="楷体" w:hAnsi="楷体" w:cs="楷体"/>
          <w:color w:val="000000"/>
        </w:rPr>
        <w:t>佗术实工，人命系焉，宜议能以宥。</w:t>
      </w:r>
      <w:r>
        <w:rPr>
          <w:rFonts w:ascii="宋体" w:hAnsi="宋体"/>
          <w:color w:val="000000"/>
        </w:rPr>
        <w:t>”</w:t>
      </w:r>
      <w:r>
        <w:rPr>
          <w:rFonts w:ascii="楷体" w:eastAsia="楷体" w:hAnsi="楷体" w:cs="楷体"/>
          <w:color w:val="000000"/>
        </w:rPr>
        <w:t>曹公曰：</w:t>
      </w:r>
      <w:r>
        <w:rPr>
          <w:rFonts w:ascii="宋体" w:hAnsi="宋体"/>
          <w:color w:val="000000"/>
        </w:rPr>
        <w:t>“</w:t>
      </w:r>
      <w:r>
        <w:rPr>
          <w:rFonts w:ascii="楷体" w:eastAsia="楷体" w:hAnsi="楷体" w:cs="楷体"/>
          <w:color w:val="000000"/>
        </w:rPr>
        <w:t xml:space="preserve">忧天下无此鼠辈邪！ </w:t>
      </w:r>
      <w:r>
        <w:rPr>
          <w:rFonts w:ascii="宋体" w:hAnsi="宋体"/>
          <w:color w:val="000000"/>
        </w:rPr>
        <w:t>”</w:t>
      </w:r>
      <w:r>
        <w:rPr>
          <w:rFonts w:ascii="楷体" w:eastAsia="楷体" w:hAnsi="楷体" w:cs="楷体"/>
          <w:color w:val="000000"/>
        </w:rPr>
        <w:t xml:space="preserve"> 遂考竟佗。至仓舒</w:t>
      </w:r>
      <w:r>
        <w:rPr>
          <w:rFonts w:ascii="Cambria Math" w:eastAsia="Cambria Math" w:hAnsi="Cambria Math" w:cs="Cambria Math"/>
          <w:color w:val="000000"/>
          <w:vertAlign w:val="superscript"/>
        </w:rPr>
        <w:t>②</w:t>
      </w:r>
      <w:r>
        <w:rPr>
          <w:rFonts w:ascii="楷体" w:eastAsia="楷体" w:hAnsi="楷体" w:cs="楷体"/>
          <w:color w:val="000000"/>
        </w:rPr>
        <w:t>病且死，见医不能生，始有悔之之叹。嗟乎！以操之明略见几，然犹轻杀材能如是。文若之智力地望，以的然之理攻之，然犹不能返其志。执柄者之恚，真可畏诸，亦可慎诸。</w:t>
      </w:r>
    </w:p>
    <w:p w:rsidR="00F57B6D" w:rsidRDefault="00000000">
      <w:pPr>
        <w:spacing w:line="360" w:lineRule="auto"/>
        <w:ind w:firstLine="420"/>
        <w:jc w:val="left"/>
        <w:textAlignment w:val="center"/>
        <w:rPr>
          <w:color w:val="000000"/>
        </w:rPr>
      </w:pPr>
      <w:r>
        <w:rPr>
          <w:rFonts w:ascii="楷体" w:eastAsia="楷体" w:hAnsi="楷体" w:cs="楷体"/>
          <w:color w:val="000000"/>
        </w:rPr>
        <w:t>原夫史氏之书于册也，是使后之人宽能者之刑，纳贤者之谕，而惩暴者之轻杀。故自恃能至有悔，悉书焉。后之惑者，复用是为口实。悲哉！夫贤能不能无过，苟置于理矣，或必有宽之之请。彼壬人皆曰：</w:t>
      </w:r>
      <w:r>
        <w:rPr>
          <w:rFonts w:ascii="宋体" w:hAnsi="宋体"/>
          <w:color w:val="000000"/>
        </w:rPr>
        <w:t>“</w:t>
      </w:r>
      <w:r>
        <w:rPr>
          <w:rFonts w:ascii="楷体" w:eastAsia="楷体" w:hAnsi="楷体" w:cs="楷体"/>
          <w:color w:val="000000"/>
        </w:rPr>
        <w:t>忧天下无材邪！</w:t>
      </w:r>
      <w:r>
        <w:rPr>
          <w:rFonts w:ascii="宋体" w:hAnsi="宋体"/>
          <w:color w:val="000000"/>
        </w:rPr>
        <w:t>”</w:t>
      </w:r>
      <w:r>
        <w:rPr>
          <w:rFonts w:ascii="楷体" w:eastAsia="楷体" w:hAnsi="楷体" w:cs="楷体"/>
          <w:color w:val="000000"/>
        </w:rPr>
        <w:t>曾不知悔之日，方痛材之不可多也。或必有惜之之叹。彼壬人皆曰：</w:t>
      </w:r>
      <w:r>
        <w:rPr>
          <w:rFonts w:ascii="宋体" w:hAnsi="宋体"/>
          <w:color w:val="000000"/>
        </w:rPr>
        <w:t>“</w:t>
      </w:r>
      <w:r>
        <w:rPr>
          <w:rFonts w:ascii="楷体" w:eastAsia="楷体" w:hAnsi="楷体" w:cs="楷体"/>
          <w:color w:val="000000"/>
        </w:rPr>
        <w:t>譬彼死矣，将</w:t>
      </w:r>
      <w:r>
        <w:rPr>
          <w:rFonts w:ascii="楷体" w:eastAsia="楷体" w:hAnsi="楷体" w:cs="楷体"/>
          <w:color w:val="000000"/>
        </w:rPr>
        <w:lastRenderedPageBreak/>
        <w:t>若何？</w:t>
      </w:r>
      <w:r>
        <w:rPr>
          <w:rFonts w:ascii="宋体" w:hAnsi="宋体"/>
          <w:color w:val="000000"/>
        </w:rPr>
        <w:t>”</w:t>
      </w:r>
      <w:r>
        <w:rPr>
          <w:rFonts w:ascii="楷体" w:eastAsia="楷体" w:hAnsi="楷体" w:cs="楷体"/>
          <w:color w:val="000000"/>
        </w:rPr>
        <w:t>曾不知悔之日，方痛生之不可再也。可不谓大哀乎？</w:t>
      </w:r>
    </w:p>
    <w:p w:rsidR="00F57B6D" w:rsidRDefault="00000000">
      <w:pPr>
        <w:spacing w:line="360" w:lineRule="auto"/>
        <w:ind w:firstLine="420"/>
        <w:jc w:val="left"/>
        <w:textAlignment w:val="center"/>
        <w:rPr>
          <w:color w:val="000000"/>
        </w:rPr>
      </w:pPr>
      <w:r>
        <w:rPr>
          <w:rFonts w:ascii="楷体" w:eastAsia="楷体" w:hAnsi="楷体" w:cs="楷体"/>
          <w:color w:val="000000"/>
        </w:rPr>
        <w:t>夫以佗之不宜杀，昭昭然不可言也。</w:t>
      </w:r>
      <w:r>
        <w:rPr>
          <w:rFonts w:ascii="楷体" w:eastAsia="楷体" w:hAnsi="楷体" w:cs="楷体"/>
          <w:color w:val="000000"/>
          <w:u w:val="single"/>
        </w:rPr>
        <w:t>独病夫史书之义，是将推此而广耳</w:t>
      </w:r>
      <w:r>
        <w:rPr>
          <w:rFonts w:ascii="楷体" w:eastAsia="楷体" w:hAnsi="楷体" w:cs="楷体"/>
          <w:color w:val="000000"/>
        </w:rPr>
        <w:t>。吾观自曹魏以来，执死生之柄者，用一恚而杀材能众矣。又焉用书佗之事为？呜呼！前事之不忘，期有劝且惩也。而暴者复借口以快意。孙权则曰：</w:t>
      </w:r>
      <w:r>
        <w:rPr>
          <w:rFonts w:ascii="宋体" w:hAnsi="宋体"/>
          <w:color w:val="000000"/>
        </w:rPr>
        <w:t>“</w:t>
      </w:r>
      <w:r>
        <w:rPr>
          <w:rFonts w:ascii="楷体" w:eastAsia="楷体" w:hAnsi="楷体" w:cs="楷体"/>
          <w:color w:val="000000"/>
        </w:rPr>
        <w:t>曹孟德杀孔文举矣，孤于虞翻</w:t>
      </w:r>
      <w:r>
        <w:rPr>
          <w:rFonts w:ascii="Cambria Math" w:eastAsia="Cambria Math" w:hAnsi="Cambria Math" w:cs="Cambria Math"/>
          <w:color w:val="000000"/>
          <w:vertAlign w:val="superscript"/>
        </w:rPr>
        <w:t>③</w:t>
      </w:r>
      <w:r>
        <w:rPr>
          <w:rFonts w:ascii="楷体" w:eastAsia="楷体" w:hAnsi="楷体" w:cs="楷体"/>
          <w:color w:val="000000"/>
        </w:rPr>
        <w:t>何如？</w:t>
      </w:r>
      <w:r>
        <w:rPr>
          <w:rFonts w:ascii="宋体" w:hAnsi="宋体"/>
          <w:color w:val="000000"/>
        </w:rPr>
        <w:t>”</w:t>
      </w:r>
      <w:r>
        <w:rPr>
          <w:rFonts w:ascii="楷体" w:eastAsia="楷体" w:hAnsi="楷体" w:cs="楷体"/>
          <w:color w:val="000000"/>
        </w:rPr>
        <w:t>而孔融亦以应泰山杀孝廉</w:t>
      </w:r>
      <w:r>
        <w:rPr>
          <w:rFonts w:ascii="Cambria Math" w:eastAsia="Cambria Math" w:hAnsi="Cambria Math" w:cs="Cambria Math"/>
          <w:color w:val="000000"/>
          <w:vertAlign w:val="superscript"/>
        </w:rPr>
        <w:t>④</w:t>
      </w:r>
      <w:r>
        <w:rPr>
          <w:rFonts w:ascii="楷体" w:eastAsia="楷体" w:hAnsi="楷体" w:cs="楷体"/>
          <w:color w:val="000000"/>
        </w:rPr>
        <w:t>自譬。仲谋近霸者，文举</w:t>
      </w:r>
      <w:r>
        <w:rPr>
          <w:rFonts w:ascii="Cambria Math" w:eastAsia="Cambria Math" w:hAnsi="Cambria Math" w:cs="Cambria Math"/>
          <w:color w:val="000000"/>
          <w:vertAlign w:val="superscript"/>
        </w:rPr>
        <w:t>⑤</w:t>
      </w:r>
      <w:r>
        <w:rPr>
          <w:rFonts w:ascii="楷体" w:eastAsia="楷体" w:hAnsi="楷体" w:cs="楷体"/>
          <w:color w:val="000000"/>
        </w:rPr>
        <w:t>有高名，犹以可惩为故事，矧他人哉？</w:t>
      </w:r>
    </w:p>
    <w:p w:rsidR="00F57B6D" w:rsidRDefault="00000000">
      <w:pPr>
        <w:spacing w:line="360" w:lineRule="auto"/>
        <w:ind w:firstLine="420"/>
        <w:jc w:val="right"/>
        <w:textAlignment w:val="center"/>
        <w:rPr>
          <w:color w:val="000000"/>
        </w:rPr>
      </w:pPr>
      <w:r>
        <w:rPr>
          <w:rFonts w:ascii="楷体" w:eastAsia="楷体" w:hAnsi="楷体" w:cs="楷体"/>
          <w:color w:val="000000"/>
        </w:rPr>
        <w:t>（选自刘禹锡的《华佗论》）</w:t>
      </w:r>
    </w:p>
    <w:p w:rsidR="00F57B6D" w:rsidRDefault="00000000">
      <w:pPr>
        <w:spacing w:line="360" w:lineRule="auto"/>
        <w:ind w:firstLine="420"/>
        <w:jc w:val="left"/>
        <w:textAlignment w:val="center"/>
        <w:rPr>
          <w:color w:val="000000"/>
        </w:rPr>
      </w:pPr>
      <w:r>
        <w:rPr>
          <w:rFonts w:ascii="楷体" w:eastAsia="楷体" w:hAnsi="楷体" w:cs="楷体"/>
          <w:color w:val="000000"/>
        </w:rPr>
        <w:t>【注】①荀文若：即荀彧。②仓舒：即曹冲。③虞翻：吴国官员，历事孙策、孙权，屡犯颜谏诤，获罪被贬官交州（今广州） 。④应泰山：即应劭，曾任泰山太守，故称应泰山。  《三国志》载，孔融任北海太守曾用一人，后又要杀死他。有人问原因，孔融解释此人初时好就提拔他，今日变坏就要杀掉他，并以</w:t>
      </w:r>
      <w:r>
        <w:rPr>
          <w:rFonts w:ascii="宋体" w:hAnsi="宋体"/>
          <w:color w:val="000000"/>
        </w:rPr>
        <w:t>“</w:t>
      </w:r>
      <w:r>
        <w:rPr>
          <w:rFonts w:ascii="楷体" w:eastAsia="楷体" w:hAnsi="楷体" w:cs="楷体"/>
          <w:color w:val="000000"/>
        </w:rPr>
        <w:t>应泰山也曾举荐一孝廉，后又把其杀了</w:t>
      </w:r>
      <w:r>
        <w:rPr>
          <w:rFonts w:ascii="宋体" w:hAnsi="宋体"/>
          <w:color w:val="000000"/>
        </w:rPr>
        <w:t>”</w:t>
      </w:r>
      <w:r>
        <w:rPr>
          <w:rFonts w:ascii="楷体" w:eastAsia="楷体" w:hAnsi="楷体" w:cs="楷体"/>
          <w:color w:val="000000"/>
        </w:rPr>
        <w:t>举例。⑤文举，孔融的字。</w:t>
      </w:r>
    </w:p>
    <w:p w:rsidR="00F57B6D"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对下列各句中加点词的解释，不正确的一项是（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太祖累书呼，犹不</w:t>
      </w:r>
      <w:r>
        <w:rPr>
          <w:rFonts w:ascii="宋体" w:hAnsi="宋体"/>
          <w:color w:val="000000"/>
          <w:em w:val="dot"/>
        </w:rPr>
        <w:t>上道</w:t>
      </w:r>
      <w:r>
        <w:rPr>
          <w:rFonts w:ascii="宋体" w:hAnsi="宋体"/>
          <w:color w:val="000000"/>
        </w:rPr>
        <w:t xml:space="preserve">          上道：上路</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彼</w:t>
      </w:r>
      <w:r>
        <w:rPr>
          <w:rFonts w:ascii="宋体" w:hAnsi="宋体"/>
          <w:color w:val="000000"/>
          <w:em w:val="dot"/>
        </w:rPr>
        <w:t>壬人</w:t>
      </w:r>
      <w:r>
        <w:rPr>
          <w:rFonts w:ascii="宋体" w:hAnsi="宋体"/>
          <w:color w:val="000000"/>
        </w:rPr>
        <w:t>皆曰                    壬人：巧言谄媚的人</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史称华佗以恃能</w:t>
      </w:r>
      <w:r>
        <w:rPr>
          <w:rFonts w:ascii="宋体" w:hAnsi="宋体"/>
          <w:color w:val="000000"/>
          <w:em w:val="dot"/>
        </w:rPr>
        <w:t>厌</w:t>
      </w:r>
      <w:r>
        <w:rPr>
          <w:rFonts w:ascii="宋体" w:hAnsi="宋体"/>
          <w:color w:val="000000"/>
        </w:rPr>
        <w:t>事            厌：厌恶</w:t>
      </w:r>
    </w:p>
    <w:p w:rsidR="00F57B6D" w:rsidRDefault="00000000">
      <w:pPr>
        <w:spacing w:line="360" w:lineRule="auto"/>
        <w:jc w:val="left"/>
        <w:textAlignment w:val="center"/>
        <w:rPr>
          <w:color w:val="000000"/>
        </w:rPr>
      </w:pPr>
      <w:r>
        <w:rPr>
          <w:color w:val="000000"/>
        </w:rPr>
        <w:t xml:space="preserve">D. </w:t>
      </w:r>
      <w:r>
        <w:rPr>
          <w:rFonts w:ascii="宋体" w:hAnsi="宋体"/>
          <w:color w:val="000000"/>
          <w:em w:val="dot"/>
        </w:rPr>
        <w:t>原</w:t>
      </w:r>
      <w:r>
        <w:rPr>
          <w:rFonts w:ascii="宋体" w:hAnsi="宋体"/>
          <w:color w:val="000000"/>
        </w:rPr>
        <w:t>夫史氏之书于册也            原：原来</w:t>
      </w:r>
    </w:p>
    <w:p w:rsidR="00F57B6D"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无所知，</w:t>
      </w:r>
      <w:r>
        <w:rPr>
          <w:rFonts w:ascii="宋体" w:hAnsi="宋体"/>
          <w:color w:val="000000"/>
          <w:em w:val="dot"/>
        </w:rPr>
        <w:t>因</w:t>
      </w:r>
      <w:r>
        <w:rPr>
          <w:rFonts w:ascii="宋体" w:hAnsi="宋体"/>
          <w:color w:val="000000"/>
        </w:rPr>
        <w:t>破取/</w:t>
      </w:r>
      <w:r>
        <w:rPr>
          <w:rFonts w:ascii="宋体" w:hAnsi="宋体"/>
          <w:color w:val="000000"/>
          <w:em w:val="dot"/>
        </w:rPr>
        <w:t>因</w:t>
      </w:r>
      <w:r>
        <w:rPr>
          <w:rFonts w:ascii="宋体" w:hAnsi="宋体"/>
          <w:color w:val="000000"/>
        </w:rPr>
        <w:t>击沛公于坐</w:t>
      </w:r>
    </w:p>
    <w:p w:rsidR="00F57B6D" w:rsidRDefault="00000000">
      <w:pPr>
        <w:spacing w:line="360" w:lineRule="auto"/>
        <w:jc w:val="left"/>
        <w:textAlignment w:val="center"/>
        <w:rPr>
          <w:color w:val="000000"/>
        </w:rPr>
      </w:pPr>
      <w:r>
        <w:rPr>
          <w:color w:val="000000"/>
        </w:rPr>
        <w:t xml:space="preserve">B. </w:t>
      </w:r>
      <w:r>
        <w:rPr>
          <w:rFonts w:ascii="宋体" w:hAnsi="宋体"/>
          <w:color w:val="000000"/>
          <w:em w:val="dot"/>
        </w:rPr>
        <w:t>乃</w:t>
      </w:r>
      <w:r>
        <w:rPr>
          <w:rFonts w:ascii="宋体" w:hAnsi="宋体"/>
          <w:color w:val="000000"/>
        </w:rPr>
        <w:t>多受其货不加治/而陋者</w:t>
      </w:r>
      <w:r>
        <w:rPr>
          <w:rFonts w:ascii="宋体" w:hAnsi="宋体"/>
          <w:color w:val="000000"/>
          <w:em w:val="dot"/>
        </w:rPr>
        <w:t>乃</w:t>
      </w:r>
      <w:r>
        <w:rPr>
          <w:rFonts w:ascii="宋体" w:hAnsi="宋体"/>
          <w:color w:val="000000"/>
        </w:rPr>
        <w:t>以斧斤考击而求之</w:t>
      </w:r>
    </w:p>
    <w:p w:rsidR="00F57B6D" w:rsidRDefault="00000000">
      <w:pPr>
        <w:spacing w:line="360" w:lineRule="auto"/>
        <w:jc w:val="left"/>
        <w:textAlignment w:val="center"/>
        <w:rPr>
          <w:color w:val="000000"/>
        </w:rPr>
      </w:pPr>
      <w:r>
        <w:rPr>
          <w:color w:val="000000"/>
        </w:rPr>
        <w:t xml:space="preserve">C. </w:t>
      </w:r>
      <w:r>
        <w:rPr>
          <w:rFonts w:ascii="宋体" w:hAnsi="宋体"/>
          <w:color w:val="000000"/>
          <w:em w:val="dot"/>
        </w:rPr>
        <w:t>为</w:t>
      </w:r>
      <w:r>
        <w:rPr>
          <w:rFonts w:ascii="宋体" w:hAnsi="宋体"/>
          <w:color w:val="000000"/>
        </w:rPr>
        <w:t>曹公所怒/身死人手，</w:t>
      </w:r>
      <w:r>
        <w:rPr>
          <w:rFonts w:ascii="宋体" w:hAnsi="宋体"/>
          <w:color w:val="000000"/>
          <w:em w:val="dot"/>
        </w:rPr>
        <w:t>为</w:t>
      </w:r>
      <w:r>
        <w:rPr>
          <w:rFonts w:ascii="宋体" w:hAnsi="宋体"/>
          <w:color w:val="000000"/>
        </w:rPr>
        <w:t>天下笑者，何也</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执死生</w:t>
      </w:r>
      <w:r>
        <w:rPr>
          <w:rFonts w:ascii="宋体" w:hAnsi="宋体"/>
          <w:color w:val="000000"/>
          <w:em w:val="dot"/>
        </w:rPr>
        <w:t>之</w:t>
      </w:r>
      <w:r>
        <w:rPr>
          <w:rFonts w:ascii="宋体" w:hAnsi="宋体"/>
          <w:color w:val="000000"/>
        </w:rPr>
        <w:t>柄者/蚓无爪牙</w:t>
      </w:r>
      <w:r>
        <w:rPr>
          <w:rFonts w:ascii="宋体" w:hAnsi="宋体"/>
          <w:color w:val="000000"/>
          <w:em w:val="dot"/>
        </w:rPr>
        <w:t>之</w:t>
      </w:r>
      <w:r>
        <w:rPr>
          <w:rFonts w:ascii="宋体" w:hAnsi="宋体"/>
          <w:color w:val="000000"/>
        </w:rPr>
        <w:t>利</w:t>
      </w:r>
    </w:p>
    <w:p w:rsidR="00F57B6D"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太祖曰/佗能愈此/小人养吾病/欲以自重/然吾不杀此子/亦终当不为我断此根原耳</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太祖曰/佗能愈此小人/养吾病/欲以自重/然吾不杀此子/亦终当不为我断此根原耳</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太祖曰/佗能愈此小人/养吾病欲以自重然/吾不杀此子/亦终当不为我断此根原耳</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太祖曰/佗能愈此/小人养吾病欲以自重然/吾不杀此子/亦终当不为我断此根原耳</w:t>
      </w:r>
    </w:p>
    <w:p w:rsidR="00F57B6D" w:rsidRDefault="00000000">
      <w:pPr>
        <w:spacing w:line="360" w:lineRule="auto"/>
        <w:jc w:val="left"/>
        <w:textAlignment w:val="center"/>
        <w:rPr>
          <w:color w:val="000000"/>
        </w:rPr>
      </w:pPr>
      <w:r>
        <w:rPr>
          <w:color w:val="000000"/>
        </w:rPr>
        <w:t xml:space="preserve">10. </w:t>
      </w:r>
      <w:r>
        <w:rPr>
          <w:rFonts w:ascii="宋体" w:hAnsi="宋体"/>
          <w:color w:val="000000"/>
        </w:rPr>
        <w:t>下列六句分为四组，能直接表现华佗医术高超的一组是（   ）</w:t>
      </w:r>
    </w:p>
    <w:p w:rsidR="00F57B6D" w:rsidRDefault="00000000">
      <w:pPr>
        <w:spacing w:line="360" w:lineRule="auto"/>
        <w:jc w:val="left"/>
        <w:textAlignment w:val="center"/>
        <w:rPr>
          <w:color w:val="000000"/>
        </w:rPr>
      </w:pPr>
      <w:r>
        <w:rPr>
          <w:rFonts w:ascii="宋体" w:hAnsi="宋体"/>
          <w:color w:val="000000"/>
        </w:rPr>
        <w:t>①时人以为年且百岁而貌有壮容</w:t>
      </w:r>
    </w:p>
    <w:p w:rsidR="00F57B6D" w:rsidRDefault="00000000">
      <w:pPr>
        <w:spacing w:line="360" w:lineRule="auto"/>
        <w:jc w:val="left"/>
        <w:textAlignment w:val="center"/>
        <w:rPr>
          <w:color w:val="000000"/>
        </w:rPr>
      </w:pPr>
      <w:r>
        <w:rPr>
          <w:rFonts w:ascii="宋体" w:hAnsi="宋体"/>
          <w:color w:val="000000"/>
        </w:rPr>
        <w:t>②若当灸，不过一两处，病亦应除</w:t>
      </w:r>
    </w:p>
    <w:p w:rsidR="00F57B6D" w:rsidRDefault="00000000">
      <w:pPr>
        <w:spacing w:line="360" w:lineRule="auto"/>
        <w:jc w:val="left"/>
        <w:textAlignment w:val="center"/>
        <w:rPr>
          <w:color w:val="000000"/>
        </w:rPr>
      </w:pPr>
      <w:r>
        <w:rPr>
          <w:rFonts w:ascii="宋体" w:hAnsi="宋体"/>
          <w:color w:val="000000"/>
        </w:rPr>
        <w:t>③多受其货不加治，无何弃去，留书骂之</w:t>
      </w:r>
    </w:p>
    <w:p w:rsidR="00F57B6D" w:rsidRDefault="00000000">
      <w:pPr>
        <w:spacing w:line="360" w:lineRule="auto"/>
        <w:jc w:val="left"/>
        <w:textAlignment w:val="center"/>
        <w:rPr>
          <w:color w:val="000000"/>
        </w:rPr>
      </w:pPr>
      <w:r>
        <w:rPr>
          <w:rFonts w:ascii="宋体" w:hAnsi="宋体"/>
          <w:color w:val="000000"/>
        </w:rPr>
        <w:t>④佗针鬲，随手而差</w:t>
      </w:r>
    </w:p>
    <w:p w:rsidR="00F57B6D" w:rsidRDefault="00000000">
      <w:pPr>
        <w:spacing w:line="360" w:lineRule="auto"/>
        <w:jc w:val="left"/>
        <w:textAlignment w:val="center"/>
        <w:rPr>
          <w:color w:val="000000"/>
        </w:rPr>
      </w:pPr>
      <w:r>
        <w:rPr>
          <w:rFonts w:ascii="宋体" w:hAnsi="宋体"/>
          <w:color w:val="000000"/>
        </w:rPr>
        <w:lastRenderedPageBreak/>
        <w:t>⑤此近难济，恒事攻治，可延岁月</w:t>
      </w:r>
    </w:p>
    <w:p w:rsidR="00F57B6D" w:rsidRDefault="00000000">
      <w:pPr>
        <w:spacing w:line="360" w:lineRule="auto"/>
        <w:jc w:val="left"/>
        <w:textAlignment w:val="center"/>
        <w:rPr>
          <w:color w:val="000000"/>
        </w:rPr>
      </w:pPr>
      <w:r>
        <w:rPr>
          <w:rFonts w:ascii="宋体" w:hAnsi="宋体"/>
          <w:color w:val="000000"/>
        </w:rPr>
        <w:t>⑥佗术实工，人命系焉</w:t>
      </w:r>
    </w:p>
    <w:p w:rsidR="00F57B6D"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①②③</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②③⑥</w:t>
      </w:r>
      <w:r>
        <w:rPr>
          <w:color w:val="000000"/>
        </w:rPr>
        <w:tab/>
        <w:t xml:space="preserve">D. </w:t>
      </w:r>
      <w:r>
        <w:rPr>
          <w:rFonts w:ascii="宋体" w:hAnsi="宋体"/>
          <w:color w:val="000000"/>
        </w:rPr>
        <w:t>②④⑥</w:t>
      </w:r>
    </w:p>
    <w:p w:rsidR="00F57B6D" w:rsidRDefault="00000000">
      <w:pPr>
        <w:spacing w:line="360" w:lineRule="auto"/>
        <w:jc w:val="left"/>
        <w:textAlignment w:val="center"/>
        <w:rPr>
          <w:color w:val="000000"/>
        </w:rPr>
      </w:pPr>
      <w:r>
        <w:rPr>
          <w:color w:val="000000"/>
        </w:rPr>
        <w:t xml:space="preserve">11. </w:t>
      </w:r>
      <w:r>
        <w:rPr>
          <w:rFonts w:ascii="宋体" w:hAnsi="宋体"/>
          <w:color w:val="000000"/>
        </w:rPr>
        <w:t>下列对文章的理解与分析，不恰当的一项是（   ）</w:t>
      </w:r>
    </w:p>
    <w:p w:rsidR="00F57B6D" w:rsidRDefault="00000000">
      <w:pPr>
        <w:spacing w:line="360" w:lineRule="auto"/>
        <w:jc w:val="left"/>
        <w:textAlignment w:val="center"/>
        <w:rPr>
          <w:color w:val="000000"/>
        </w:rPr>
      </w:pPr>
      <w:r>
        <w:rPr>
          <w:color w:val="000000"/>
        </w:rPr>
        <w:t xml:space="preserve">A. </w:t>
      </w:r>
      <w:r>
        <w:rPr>
          <w:rFonts w:ascii="宋体" w:hAnsi="宋体"/>
          <w:color w:val="000000"/>
        </w:rPr>
        <w:t>陈寿的《三国志·华佗传》记叙了华佗一生的主要事迹，华佗虽身为名医，却常为自己选择的职业感到后悔。</w:t>
      </w:r>
    </w:p>
    <w:p w:rsidR="00F57B6D" w:rsidRDefault="00000000">
      <w:pPr>
        <w:spacing w:line="360" w:lineRule="auto"/>
        <w:jc w:val="left"/>
        <w:textAlignment w:val="center"/>
        <w:rPr>
          <w:color w:val="000000"/>
        </w:rPr>
      </w:pPr>
      <w:r>
        <w:rPr>
          <w:color w:val="000000"/>
        </w:rPr>
        <w:t xml:space="preserve">B. </w:t>
      </w:r>
      <w:r>
        <w:rPr>
          <w:rFonts w:ascii="宋体" w:hAnsi="宋体"/>
          <w:color w:val="000000"/>
        </w:rPr>
        <w:t>华佗为曹操治了一段时间的病后回了家，以妻子生病为由不肯回，没过多久被曹操发现这是借口，于是他被押解到许昌。</w:t>
      </w:r>
    </w:p>
    <w:p w:rsidR="00F57B6D" w:rsidRDefault="00000000">
      <w:pPr>
        <w:spacing w:line="360" w:lineRule="auto"/>
        <w:jc w:val="left"/>
        <w:textAlignment w:val="center"/>
        <w:rPr>
          <w:color w:val="000000"/>
        </w:rPr>
      </w:pPr>
      <w:r>
        <w:rPr>
          <w:color w:val="000000"/>
        </w:rPr>
        <w:t xml:space="preserve">C. </w:t>
      </w:r>
      <w:r>
        <w:rPr>
          <w:rFonts w:ascii="宋体" w:hAnsi="宋体"/>
          <w:color w:val="000000"/>
        </w:rPr>
        <w:t>《华佗论》的第二段强调史书记载华佗被杀是为了警示后人善待人才，可是后世却常以此误导糊涂的当权者。</w:t>
      </w:r>
    </w:p>
    <w:p w:rsidR="00F57B6D" w:rsidRDefault="00000000">
      <w:pPr>
        <w:spacing w:line="360" w:lineRule="auto"/>
        <w:jc w:val="left"/>
        <w:textAlignment w:val="center"/>
        <w:rPr>
          <w:color w:val="000000"/>
        </w:rPr>
      </w:pPr>
      <w:r>
        <w:rPr>
          <w:color w:val="000000"/>
        </w:rPr>
        <w:t xml:space="preserve">D. </w:t>
      </w:r>
      <w:r>
        <w:rPr>
          <w:rFonts w:ascii="宋体" w:hAnsi="宋体"/>
          <w:color w:val="000000"/>
        </w:rPr>
        <w:t>在刘禹锡看来，曹操恼恨华佗不能医治小儿子的病就杀死他，此事和“曹操残杀孔融，孙权流放虞翻”性质一样。</w:t>
      </w:r>
    </w:p>
    <w:p w:rsidR="00F57B6D"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F57B6D"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）荀彧请曰：“佗术实工，人命所县，宜含宥之</w:t>
      </w:r>
      <w:r>
        <w:rPr>
          <w:rFonts w:ascii="宋体" w:hAnsi="宋体"/>
          <w:noProof/>
          <w:color w:val="000000"/>
          <w:position w:val="-12"/>
        </w:rPr>
        <w:drawing>
          <wp:inline distT="0" distB="0" distL="0" distR="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r:embed="rId9"/>
                    <a:stretch>
                      <a:fillRect/>
                    </a:stretch>
                  </pic:blipFill>
                  <pic:spPr>
                    <a:xfrm>
                      <a:off x="0" y="0"/>
                      <a:ext cx="127000" cy="76200"/>
                    </a:xfrm>
                    <a:prstGeom prst="rect">
                      <a:avLst/>
                    </a:prstGeom>
                  </pic:spPr>
                </pic:pic>
              </a:graphicData>
            </a:graphic>
          </wp:inline>
        </w:drawing>
      </w:r>
      <w:r>
        <w:rPr>
          <w:rFonts w:ascii="宋体" w:hAnsi="宋体"/>
          <w:color w:val="000000"/>
        </w:rPr>
        <w:t>”</w:t>
      </w:r>
    </w:p>
    <w:p w:rsidR="00F57B6D"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）佗临死，出一卷书与狱吏，曰：“此可以活人。”</w:t>
      </w:r>
    </w:p>
    <w:p w:rsidR="00F57B6D"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）独病夫史书之义，是将推此而广耳。</w:t>
      </w:r>
    </w:p>
    <w:p w:rsidR="00F57B6D" w:rsidRDefault="00000000">
      <w:pPr>
        <w:spacing w:line="360" w:lineRule="auto"/>
        <w:jc w:val="left"/>
        <w:textAlignment w:val="center"/>
        <w:rPr>
          <w:color w:val="000000"/>
        </w:rPr>
      </w:pPr>
      <w:r>
        <w:rPr>
          <w:color w:val="000000"/>
        </w:rPr>
        <w:t xml:space="preserve">13. </w:t>
      </w:r>
      <w:r>
        <w:rPr>
          <w:rFonts w:ascii="宋体" w:hAnsi="宋体"/>
          <w:color w:val="000000"/>
        </w:rPr>
        <w:t>同样写“华佗之死”这件事，陈寿和刘禹锡表达的感情却不尽相同，请简要分析。</w:t>
      </w:r>
    </w:p>
    <w:p w:rsidR="00F57B6D" w:rsidRDefault="00000000">
      <w:pPr>
        <w:spacing w:line="360" w:lineRule="auto"/>
        <w:textAlignment w:val="center"/>
        <w:rPr>
          <w:color w:val="000000"/>
        </w:rPr>
      </w:pPr>
      <w:r>
        <w:rPr>
          <w:color w:val="2E75B6"/>
        </w:rPr>
        <w:t>【答案】</w:t>
      </w:r>
      <w:r>
        <w:rPr>
          <w:color w:val="000000"/>
        </w:rPr>
        <w:t xml:space="preserve">7. D    8. C    </w:t>
      </w:r>
    </w:p>
    <w:p w:rsidR="00F57B6D" w:rsidRDefault="00000000">
      <w:pPr>
        <w:spacing w:line="360" w:lineRule="auto"/>
        <w:textAlignment w:val="center"/>
        <w:rPr>
          <w:color w:val="000000"/>
        </w:rPr>
      </w:pPr>
      <w:r>
        <w:rPr>
          <w:color w:val="000000"/>
        </w:rPr>
        <w:t xml:space="preserve">9. A    10. B    </w:t>
      </w:r>
    </w:p>
    <w:p w:rsidR="00F57B6D" w:rsidRDefault="00000000">
      <w:pPr>
        <w:spacing w:line="360" w:lineRule="auto"/>
        <w:textAlignment w:val="center"/>
        <w:rPr>
          <w:color w:val="000000"/>
        </w:rPr>
      </w:pPr>
      <w:r>
        <w:rPr>
          <w:color w:val="000000"/>
        </w:rPr>
        <w:t xml:space="preserve">11. D    12. </w:t>
      </w:r>
      <w:r>
        <w:rPr>
          <w:rFonts w:ascii="宋体" w:hAnsi="宋体"/>
          <w:color w:val="000000"/>
        </w:rPr>
        <w:t>（1）荀彧向曹操求情说： “华佗的医术确实高明，与人的生命密切相关，应该宽宥包容他。”</w:t>
      </w:r>
    </w:p>
    <w:p w:rsidR="00F57B6D" w:rsidRDefault="00000000">
      <w:pPr>
        <w:spacing w:line="360" w:lineRule="auto"/>
        <w:jc w:val="left"/>
        <w:textAlignment w:val="center"/>
        <w:rPr>
          <w:color w:val="000000"/>
        </w:rPr>
      </w:pPr>
      <w:r>
        <w:rPr>
          <w:rFonts w:ascii="宋体" w:hAnsi="宋体"/>
          <w:color w:val="000000"/>
        </w:rPr>
        <w:t>（2）华佗临死前，拿出一卷医书给狱吏，说：“这书是可以用来救活人的。”</w:t>
      </w:r>
    </w:p>
    <w:p w:rsidR="00F57B6D" w:rsidRDefault="00000000">
      <w:pPr>
        <w:spacing w:line="360" w:lineRule="auto"/>
        <w:textAlignment w:val="center"/>
        <w:rPr>
          <w:color w:val="000000"/>
        </w:rPr>
      </w:pPr>
      <w:r>
        <w:rPr>
          <w:rFonts w:ascii="宋体" w:hAnsi="宋体"/>
          <w:color w:val="000000"/>
        </w:rPr>
        <w:t>（3）我只是担心那史书上的意义阐发不足，这才把这层意思推论发挥罢了。</w:t>
      </w:r>
      <w:r>
        <w:rPr>
          <w:color w:val="000000"/>
        </w:rPr>
        <w:t xml:space="preserve">    </w:t>
      </w:r>
    </w:p>
    <w:p w:rsidR="00F57B6D" w:rsidRDefault="00000000">
      <w:pPr>
        <w:spacing w:line="360" w:lineRule="auto"/>
        <w:textAlignment w:val="center"/>
        <w:rPr>
          <w:color w:val="000000"/>
        </w:rPr>
      </w:pPr>
      <w:r>
        <w:rPr>
          <w:color w:val="000000"/>
        </w:rPr>
        <w:t xml:space="preserve">13. </w:t>
      </w:r>
      <w:r>
        <w:rPr>
          <w:rFonts w:ascii="宋体" w:hAnsi="宋体"/>
          <w:color w:val="000000"/>
        </w:rPr>
        <w:t xml:space="preserve">陈寿：对华佗的高超医术的赞美，对华佗之死以及医术失传深感惋惜； </w:t>
      </w:r>
    </w:p>
    <w:p w:rsidR="00F57B6D" w:rsidRDefault="00000000">
      <w:pPr>
        <w:spacing w:line="360" w:lineRule="auto"/>
        <w:jc w:val="left"/>
        <w:textAlignment w:val="center"/>
        <w:rPr>
          <w:color w:val="000000"/>
        </w:rPr>
      </w:pPr>
      <w:r>
        <w:rPr>
          <w:rFonts w:ascii="宋体" w:hAnsi="宋体"/>
          <w:color w:val="000000"/>
        </w:rPr>
        <w:t>刘禹锡：强烈谴责曹操“轻杀材能”的残暴行为，表达了对华佗被害的愤慨。</w:t>
      </w:r>
    </w:p>
    <w:p w:rsidR="00F57B6D" w:rsidRDefault="00000000">
      <w:pPr>
        <w:spacing w:line="360" w:lineRule="auto"/>
        <w:textAlignment w:val="center"/>
        <w:rPr>
          <w:color w:val="000000"/>
        </w:rPr>
      </w:pPr>
      <w:r>
        <w:rPr>
          <w:color w:val="2E75B6"/>
        </w:rPr>
        <w:t>【解析】</w:t>
      </w:r>
    </w:p>
    <w:p w:rsidR="00F57B6D" w:rsidRDefault="00000000">
      <w:pPr>
        <w:spacing w:line="360" w:lineRule="auto"/>
        <w:jc w:val="left"/>
        <w:textAlignment w:val="center"/>
        <w:rPr>
          <w:color w:val="000000"/>
        </w:rPr>
      </w:pPr>
      <w:r>
        <w:rPr>
          <w:color w:val="000000"/>
        </w:rPr>
        <w:t>【导语】</w:t>
      </w:r>
      <w:r>
        <w:rPr>
          <w:rFonts w:ascii="宋体" w:hAnsi="宋体"/>
          <w:color w:val="000000"/>
        </w:rPr>
        <w:t>这篇文言文通过叙述华佗精湛的医术和被曹操迫害致死的情节，展现了他在中医学上的成就和命运的悲剧色彩。文章通过华佗的遭遇，反映了那个时代对人才的不珍惜和个人命运的无常。陈寿通过叙事形式再现历史，同时指出曹操草率杀人的做法，提醒后世对待人才应更慎重。刘禹锡则更侧重于探讨史书记录的效果，以警示世人珍重人才。整篇表述简洁，警示意味深刻。</w:t>
      </w:r>
    </w:p>
    <w:p w:rsidR="00F57B6D" w:rsidRDefault="00000000">
      <w:pPr>
        <w:spacing w:line="360" w:lineRule="auto"/>
        <w:jc w:val="left"/>
        <w:textAlignment w:val="center"/>
        <w:rPr>
          <w:color w:val="000000"/>
        </w:rPr>
      </w:pPr>
      <w:r>
        <w:rPr>
          <w:color w:val="000000"/>
        </w:rPr>
        <w:t>【</w:t>
      </w:r>
      <w:r>
        <w:rPr>
          <w:color w:val="000000"/>
        </w:rPr>
        <w:t>7</w:t>
      </w:r>
      <w:r>
        <w:rPr>
          <w:color w:val="000000"/>
        </w:rPr>
        <w:t>题详解】</w:t>
      </w:r>
    </w:p>
    <w:p w:rsidR="00F57B6D" w:rsidRDefault="00000000">
      <w:pPr>
        <w:spacing w:line="360" w:lineRule="auto"/>
        <w:jc w:val="left"/>
        <w:textAlignment w:val="center"/>
        <w:rPr>
          <w:color w:val="000000"/>
        </w:rPr>
      </w:pPr>
      <w:r>
        <w:rPr>
          <w:rFonts w:ascii="宋体" w:hAnsi="宋体"/>
          <w:color w:val="000000"/>
        </w:rPr>
        <w:lastRenderedPageBreak/>
        <w:t>本题考查学生理解文言实词在文中的意义和用法的能力。</w:t>
      </w:r>
    </w:p>
    <w:p w:rsidR="00F57B6D" w:rsidRDefault="00000000">
      <w:pPr>
        <w:spacing w:line="360" w:lineRule="auto"/>
        <w:textAlignment w:val="center"/>
        <w:rPr>
          <w:color w:val="000000"/>
        </w:rPr>
      </w:pPr>
      <w:r>
        <w:rPr>
          <w:rFonts w:eastAsia="Times New Roman" w:cs="Times New Roman"/>
          <w:color w:val="000000"/>
        </w:rPr>
        <w:t>A</w:t>
      </w:r>
      <w:r>
        <w:rPr>
          <w:rFonts w:ascii="宋体" w:hAnsi="宋体"/>
          <w:color w:val="000000"/>
        </w:rPr>
        <w:t>.正确。句意：曹操多次写信召唤，华佗还是不上路。</w:t>
      </w:r>
    </w:p>
    <w:p w:rsidR="00F57B6D" w:rsidRDefault="00000000">
      <w:pPr>
        <w:spacing w:line="360" w:lineRule="auto"/>
        <w:textAlignment w:val="center"/>
        <w:rPr>
          <w:color w:val="000000"/>
        </w:rPr>
      </w:pPr>
      <w:r>
        <w:rPr>
          <w:rFonts w:eastAsia="Times New Roman" w:cs="Times New Roman"/>
          <w:color w:val="000000"/>
        </w:rPr>
        <w:t>B</w:t>
      </w:r>
      <w:r>
        <w:rPr>
          <w:rFonts w:ascii="宋体" w:hAnsi="宋体"/>
          <w:color w:val="000000"/>
        </w:rPr>
        <w:t>.正确。句意：那些巧言谄媚的人都说。</w:t>
      </w:r>
    </w:p>
    <w:p w:rsidR="00F57B6D" w:rsidRDefault="00000000">
      <w:pPr>
        <w:spacing w:line="360" w:lineRule="auto"/>
        <w:textAlignment w:val="center"/>
        <w:rPr>
          <w:color w:val="000000"/>
        </w:rPr>
      </w:pPr>
      <w:r>
        <w:rPr>
          <w:rFonts w:eastAsia="Times New Roman" w:cs="Times New Roman"/>
          <w:color w:val="000000"/>
        </w:rPr>
        <w:t>C</w:t>
      </w:r>
      <w:r>
        <w:rPr>
          <w:rFonts w:ascii="宋体" w:hAnsi="宋体"/>
          <w:color w:val="000000"/>
        </w:rPr>
        <w:t>.正确。句意：史书上说华佗凭借自己的才能而厌烦侍奉他人。</w:t>
      </w:r>
    </w:p>
    <w:p w:rsidR="00F57B6D"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.错误。“原”，推究、探究。句意：推究那些史学家在史册上记载这件事的原因啊。</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57B6D" w:rsidRDefault="00000000">
      <w:pPr>
        <w:spacing w:line="360" w:lineRule="auto"/>
        <w:jc w:val="left"/>
        <w:textAlignment w:val="center"/>
        <w:rPr>
          <w:color w:val="000000"/>
        </w:rPr>
      </w:pPr>
      <w:r>
        <w:rPr>
          <w:noProof/>
          <w:color w:val="000000"/>
        </w:rPr>
        <w:drawing>
          <wp:inline distT="0" distB="0" distL="0" distR="0">
            <wp:extent cx="95250" cy="17145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10"/>
                    <a:stretch>
                      <a:fillRect/>
                    </a:stretch>
                  </pic:blipFill>
                  <pic:spPr>
                    <a:xfrm>
                      <a:off x="0" y="0"/>
                      <a:ext cx="95250" cy="171450"/>
                    </a:xfrm>
                    <a:prstGeom prst="rect">
                      <a:avLst/>
                    </a:prstGeom>
                  </pic:spPr>
                </pic:pic>
              </a:graphicData>
            </a:graphic>
          </wp:inline>
        </w:drawing>
      </w:r>
      <w:r>
        <w:rPr>
          <w:color w:val="000000"/>
        </w:rPr>
        <w:t>8</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本题考查学生理解文言虚词在文中的意义和用法的能力。</w:t>
      </w:r>
    </w:p>
    <w:p w:rsidR="00F57B6D"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.“因”，于是，就/趁机。句意：（病人）没有什么知觉，于是（华佗）就开刀做手术。/（项庄）趁机在座位上击杀沛公。</w:t>
      </w:r>
    </w:p>
    <w:p w:rsidR="00F57B6D"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.“乃”，于是，就/竟然。句意：（华佗）于是收受了他（郡守）很多财物却不给他治疗。/然而浅陋的人竟然用斧头敲打石头来寻求（石钟山得名的原因）。</w:t>
      </w:r>
    </w:p>
    <w:p w:rsidR="00F57B6D"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.“为”，在这两句中都是“被”的意思。句意：被曹操所恼怒。/自己死在别人手里，被天下人耻笑，为什么呢。</w:t>
      </w:r>
    </w:p>
    <w:p w:rsidR="00F57B6D"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.“之”，的/定语后置的标志。句意：掌握生死大权的人。/蚯蚓没有锋利的爪子和牙齿。</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9</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本题考查学生文言文断句的能力。</w:t>
      </w:r>
    </w:p>
    <w:p w:rsidR="00F57B6D" w:rsidRDefault="00000000">
      <w:pPr>
        <w:spacing w:line="360" w:lineRule="auto"/>
        <w:jc w:val="left"/>
        <w:textAlignment w:val="center"/>
        <w:rPr>
          <w:color w:val="000000"/>
        </w:rPr>
      </w:pPr>
      <w:r>
        <w:rPr>
          <w:rFonts w:ascii="宋体" w:hAnsi="宋体"/>
          <w:color w:val="000000"/>
        </w:rPr>
        <w:t>句意：太祖说：“华佗能治好这种病。这小子有意留着我的病，不加根治，想用这办法来使自己显得重要。可是我不杀掉这小子，他也终究不会替我断掉这病根的。”</w:t>
      </w:r>
    </w:p>
    <w:p w:rsidR="00F57B6D" w:rsidRDefault="00000000">
      <w:pPr>
        <w:spacing w:line="360" w:lineRule="auto"/>
        <w:jc w:val="left"/>
        <w:textAlignment w:val="center"/>
        <w:rPr>
          <w:color w:val="000000"/>
        </w:rPr>
      </w:pPr>
      <w:r>
        <w:rPr>
          <w:rFonts w:ascii="宋体" w:hAnsi="宋体"/>
          <w:color w:val="000000"/>
        </w:rPr>
        <w:t>“愈”的意思是“使……痊愈，治好”，为动词，其宾语为“此”，故“此”后断开，排除</w:t>
      </w:r>
      <w:r>
        <w:rPr>
          <w:rFonts w:eastAsia="Times New Roman" w:cs="Times New Roman"/>
          <w:color w:val="000000"/>
        </w:rPr>
        <w:t>BC</w:t>
      </w:r>
      <w:r>
        <w:rPr>
          <w:rFonts w:ascii="宋体" w:hAnsi="宋体"/>
          <w:color w:val="000000"/>
        </w:rPr>
        <w:t>两项；</w:t>
      </w:r>
    </w:p>
    <w:p w:rsidR="00F57B6D" w:rsidRDefault="00000000">
      <w:pPr>
        <w:spacing w:line="360" w:lineRule="auto"/>
        <w:jc w:val="left"/>
        <w:textAlignment w:val="center"/>
        <w:rPr>
          <w:color w:val="000000"/>
        </w:rPr>
      </w:pPr>
      <w:r>
        <w:rPr>
          <w:rFonts w:ascii="宋体" w:hAnsi="宋体"/>
          <w:color w:val="000000"/>
        </w:rPr>
        <w:t>“吾病”作“养”的宾语，故在“吾病”后断开，排除</w:t>
      </w:r>
      <w:r>
        <w:rPr>
          <w:rFonts w:eastAsia="Times New Roman" w:cs="Times New Roman"/>
          <w:color w:val="000000"/>
        </w:rPr>
        <w:t>D</w:t>
      </w:r>
      <w:r>
        <w:rPr>
          <w:rFonts w:ascii="宋体" w:hAnsi="宋体"/>
          <w:color w:val="000000"/>
        </w:rPr>
        <w:t>项。</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10</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本题考查学生对人物进行评价探究的能力。</w:t>
      </w:r>
    </w:p>
    <w:p w:rsidR="00F57B6D" w:rsidRDefault="00000000">
      <w:pPr>
        <w:spacing w:line="360" w:lineRule="auto"/>
        <w:jc w:val="left"/>
        <w:textAlignment w:val="center"/>
        <w:rPr>
          <w:color w:val="000000"/>
        </w:rPr>
      </w:pPr>
      <w:r>
        <w:rPr>
          <w:rFonts w:ascii="宋体" w:hAnsi="宋体"/>
          <w:color w:val="000000"/>
        </w:rPr>
        <w:t>①“时人以为年且百岁而貌有壮容”说的是华佗的养生之术；</w:t>
      </w:r>
    </w:p>
    <w:p w:rsidR="00F57B6D" w:rsidRDefault="00000000">
      <w:pPr>
        <w:spacing w:line="360" w:lineRule="auto"/>
        <w:jc w:val="left"/>
        <w:textAlignment w:val="center"/>
        <w:rPr>
          <w:color w:val="000000"/>
        </w:rPr>
      </w:pPr>
      <w:r>
        <w:rPr>
          <w:rFonts w:ascii="宋体" w:hAnsi="宋体"/>
          <w:color w:val="000000"/>
        </w:rPr>
        <w:t>②“若当灸，不过一两处，病亦应除”，④“佗针鬲，随手而差”直接描写了华佗用针灸治病的高超效果；</w:t>
      </w:r>
    </w:p>
    <w:p w:rsidR="00F57B6D" w:rsidRDefault="00000000">
      <w:pPr>
        <w:spacing w:line="360" w:lineRule="auto"/>
        <w:jc w:val="left"/>
        <w:textAlignment w:val="center"/>
        <w:rPr>
          <w:color w:val="000000"/>
        </w:rPr>
      </w:pPr>
      <w:r>
        <w:rPr>
          <w:rFonts w:ascii="宋体" w:hAnsi="宋体"/>
          <w:color w:val="000000"/>
        </w:rPr>
        <w:t>③“多受其货不加治，无何弃去，留书骂之”是华佗治郡守病的方法，直接表现华佗医术高超；</w:t>
      </w:r>
    </w:p>
    <w:p w:rsidR="00F57B6D" w:rsidRDefault="00000000">
      <w:pPr>
        <w:spacing w:line="360" w:lineRule="auto"/>
        <w:jc w:val="left"/>
        <w:textAlignment w:val="center"/>
        <w:rPr>
          <w:color w:val="000000"/>
        </w:rPr>
      </w:pPr>
      <w:r>
        <w:rPr>
          <w:rFonts w:ascii="宋体" w:hAnsi="宋体"/>
          <w:color w:val="000000"/>
        </w:rPr>
        <w:t>⑤“此近难济，恒事攻治，可延岁月”是华佗对曹操病情的说法；</w:t>
      </w:r>
    </w:p>
    <w:p w:rsidR="00F57B6D" w:rsidRDefault="00000000">
      <w:pPr>
        <w:spacing w:line="360" w:lineRule="auto"/>
        <w:jc w:val="left"/>
        <w:textAlignment w:val="center"/>
        <w:rPr>
          <w:color w:val="000000"/>
        </w:rPr>
      </w:pPr>
      <w:r>
        <w:rPr>
          <w:rFonts w:ascii="宋体" w:hAnsi="宋体"/>
          <w:color w:val="000000"/>
        </w:rPr>
        <w:lastRenderedPageBreak/>
        <w:t>⑥“佗术实工，人命系焉”是荀彧对华佗医术的评价，间接体现其医术高超；</w:t>
      </w:r>
    </w:p>
    <w:p w:rsidR="00F57B6D" w:rsidRDefault="00000000">
      <w:pPr>
        <w:spacing w:line="360" w:lineRule="auto"/>
        <w:jc w:val="left"/>
        <w:textAlignment w:val="center"/>
        <w:rPr>
          <w:color w:val="000000"/>
        </w:rPr>
      </w:pPr>
      <w:r>
        <w:rPr>
          <w:rFonts w:ascii="宋体" w:hAnsi="宋体"/>
          <w:color w:val="000000"/>
        </w:rPr>
        <w:t>所以能直接表现华佗医术高超的是②③④。</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11</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本题考查学生理解文章内容的能力。</w:t>
      </w:r>
    </w:p>
    <w:p w:rsidR="00F57B6D"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.“曹操恼恨华佗不能医治小儿子的病就杀死他”错，曹操杀死华佗是因为华佗以妻病为由久不回，曹操认为他欺诈且不愿为自己根治头风病，而不是因为恼恨华佗不能医治小儿子的病。</w:t>
      </w:r>
    </w:p>
    <w:p w:rsidR="00F57B6D"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F57B6D" w:rsidRDefault="00000000">
      <w:pPr>
        <w:spacing w:line="360" w:lineRule="auto"/>
        <w:jc w:val="left"/>
        <w:textAlignment w:val="center"/>
        <w:rPr>
          <w:color w:val="000000"/>
        </w:rPr>
      </w:pPr>
      <w:r>
        <w:rPr>
          <w:color w:val="000000"/>
        </w:rPr>
        <w:t>【</w:t>
      </w:r>
      <w:r>
        <w:rPr>
          <w:color w:val="000000"/>
        </w:rPr>
        <w:t>12</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本题考查学生理解并翻译文言文句子的能力。</w:t>
      </w:r>
    </w:p>
    <w:p w:rsidR="00F57B6D" w:rsidRDefault="00000000">
      <w:pPr>
        <w:spacing w:line="360" w:lineRule="auto"/>
        <w:jc w:val="left"/>
        <w:textAlignment w:val="center"/>
        <w:rPr>
          <w:color w:val="000000"/>
        </w:rPr>
      </w:pPr>
      <w:r>
        <w:rPr>
          <w:rFonts w:ascii="宋体" w:hAnsi="宋体"/>
          <w:color w:val="000000"/>
        </w:rPr>
        <w:t>（1）“工”，高明；“县”通“悬”；“含宥”，宽宥包容；</w:t>
      </w:r>
    </w:p>
    <w:p w:rsidR="00F57B6D" w:rsidRDefault="00000000">
      <w:pPr>
        <w:spacing w:line="360" w:lineRule="auto"/>
        <w:jc w:val="left"/>
        <w:textAlignment w:val="center"/>
        <w:rPr>
          <w:color w:val="000000"/>
        </w:rPr>
      </w:pPr>
      <w:r>
        <w:rPr>
          <w:rFonts w:ascii="宋体" w:hAnsi="宋体"/>
          <w:color w:val="000000"/>
        </w:rPr>
        <w:t>（2）“出”，拿出；“活”，“使……活”；</w:t>
      </w:r>
    </w:p>
    <w:p w:rsidR="00F57B6D" w:rsidRDefault="00000000">
      <w:pPr>
        <w:spacing w:line="360" w:lineRule="auto"/>
        <w:jc w:val="left"/>
        <w:textAlignment w:val="center"/>
        <w:rPr>
          <w:color w:val="000000"/>
        </w:rPr>
      </w:pPr>
      <w:r>
        <w:rPr>
          <w:rFonts w:ascii="宋体" w:hAnsi="宋体"/>
          <w:color w:val="000000"/>
        </w:rPr>
        <w:t>（3）“病”，担心；“义”，意义；“推”，推论；“广”，发挥。</w:t>
      </w:r>
    </w:p>
    <w:p w:rsidR="00F57B6D" w:rsidRDefault="00000000">
      <w:pPr>
        <w:spacing w:line="360" w:lineRule="auto"/>
        <w:jc w:val="left"/>
        <w:textAlignment w:val="center"/>
        <w:rPr>
          <w:color w:val="000000"/>
        </w:rPr>
      </w:pPr>
      <w:r>
        <w:rPr>
          <w:color w:val="000000"/>
        </w:rPr>
        <w:t>【</w:t>
      </w:r>
      <w:r>
        <w:rPr>
          <w:color w:val="000000"/>
        </w:rPr>
        <w:t>13</w:t>
      </w:r>
      <w:r>
        <w:rPr>
          <w:color w:val="000000"/>
        </w:rPr>
        <w:t>题详解】</w:t>
      </w:r>
    </w:p>
    <w:p w:rsidR="00F57B6D" w:rsidRDefault="00000000">
      <w:pPr>
        <w:spacing w:line="360" w:lineRule="auto"/>
        <w:jc w:val="left"/>
        <w:textAlignment w:val="center"/>
        <w:rPr>
          <w:color w:val="000000"/>
        </w:rPr>
      </w:pPr>
      <w:r>
        <w:rPr>
          <w:rFonts w:ascii="宋体" w:hAnsi="宋体"/>
          <w:color w:val="000000"/>
        </w:rPr>
        <w:t>本题考查学生筛选并概括文中信息的能力。</w:t>
      </w:r>
    </w:p>
    <w:p w:rsidR="00F57B6D" w:rsidRDefault="00000000">
      <w:pPr>
        <w:spacing w:line="360" w:lineRule="auto"/>
        <w:jc w:val="left"/>
        <w:textAlignment w:val="center"/>
        <w:rPr>
          <w:color w:val="000000"/>
        </w:rPr>
      </w:pPr>
      <w:r>
        <w:rPr>
          <w:rFonts w:ascii="宋体" w:hAnsi="宋体"/>
          <w:color w:val="000000"/>
        </w:rPr>
        <w:t>陈寿通过描写华佗治病的各种事例，如针灸、手术等，赞美了华佗的高超医术；又通过写华佗之死及“佗死后，太祖头风未除”“吾悔杀华佗，令此儿强死也”等，表达了对华佗之死以及其医术因书被烧而失传的惋惜。</w:t>
      </w:r>
    </w:p>
    <w:p w:rsidR="00F57B6D" w:rsidRDefault="00000000">
      <w:pPr>
        <w:spacing w:line="360" w:lineRule="auto"/>
        <w:jc w:val="left"/>
        <w:textAlignment w:val="center"/>
        <w:rPr>
          <w:color w:val="000000"/>
        </w:rPr>
      </w:pPr>
      <w:r>
        <w:rPr>
          <w:rFonts w:ascii="宋体" w:hAnsi="宋体"/>
          <w:color w:val="000000"/>
        </w:rPr>
        <w:t>刘禹锡在文中用“以操之明略见几，然犹轻杀材能如是”等语句，强烈谴责曹操“轻杀材能”的残暴行为，表达了对华佗被害的愤慨。</w:t>
      </w:r>
    </w:p>
    <w:p w:rsidR="00F57B6D" w:rsidRDefault="00000000">
      <w:pPr>
        <w:spacing w:line="360" w:lineRule="auto"/>
        <w:textAlignment w:val="center"/>
        <w:rPr>
          <w:color w:val="000000"/>
        </w:rPr>
      </w:pPr>
      <w:r>
        <w:rPr>
          <w:rFonts w:ascii="宋体" w:hAnsi="宋体"/>
          <w:color w:val="000000"/>
        </w:rPr>
        <w:t>参考译文：</w:t>
      </w:r>
    </w:p>
    <w:p w:rsidR="00F57B6D" w:rsidRDefault="00000000">
      <w:pPr>
        <w:spacing w:line="360" w:lineRule="auto"/>
        <w:jc w:val="center"/>
        <w:textAlignment w:val="center"/>
        <w:rPr>
          <w:color w:val="000000"/>
        </w:rPr>
      </w:pPr>
      <w:r>
        <w:rPr>
          <w:rFonts w:ascii="楷体" w:eastAsia="楷体" w:hAnsi="楷体" w:cs="楷体"/>
          <w:color w:val="000000"/>
        </w:rPr>
        <w:tab/>
      </w:r>
      <w:r>
        <w:rPr>
          <w:rFonts w:ascii="楷体" w:eastAsia="楷体" w:hAnsi="楷体" w:cs="楷体"/>
          <w:b/>
          <w:color w:val="000000"/>
        </w:rPr>
        <w:t>陈寿《三国志·华佗传》</w:t>
      </w:r>
    </w:p>
    <w:p w:rsidR="00F57B6D" w:rsidRDefault="00000000">
      <w:pPr>
        <w:spacing w:line="360" w:lineRule="auto"/>
        <w:ind w:firstLine="420"/>
        <w:textAlignment w:val="center"/>
        <w:rPr>
          <w:color w:val="000000"/>
        </w:rPr>
      </w:pPr>
      <w:r>
        <w:rPr>
          <w:rFonts w:ascii="楷体" w:eastAsia="楷体" w:hAnsi="楷体" w:cs="楷体"/>
          <w:color w:val="000000"/>
        </w:rPr>
        <w:t>华佗字元化，是沛国谯县人。外出到徐州求学，同时通晓几种儒家经典。沛国相陈圭推荐他为孝廉，太尉黄琬征召他，他都不去就任。华佗懂得养生的方法，当时的人认为他年龄将近一百岁，可外表还像壮年的容貌。他又精通处方医药，他给人治病，配制汤药不过用几味药，心里明了药剂的分量，不用再称重量，药煮熟就让病人饮服，告诉病人服药的注意事项，病人离开后，病就痊愈了。如果需要灸疗，也不过一两个穴位，病痛就应手消除。如果需要针疗，也不过扎一两个穴位，下针时对病人说：</w:t>
      </w:r>
      <w:r>
        <w:rPr>
          <w:rFonts w:ascii="宋体" w:hAnsi="宋体"/>
          <w:color w:val="000000"/>
        </w:rPr>
        <w:t>“</w:t>
      </w:r>
      <w:r>
        <w:rPr>
          <w:rFonts w:ascii="楷体" w:eastAsia="楷体" w:hAnsi="楷体" w:cs="楷体"/>
          <w:color w:val="000000"/>
        </w:rPr>
        <w:t>针感应当延伸到某处，如果到了，告诉我。</w:t>
      </w:r>
      <w:r>
        <w:rPr>
          <w:rFonts w:ascii="宋体" w:hAnsi="宋体"/>
          <w:color w:val="000000"/>
        </w:rPr>
        <w:t>”</w:t>
      </w:r>
      <w:r>
        <w:rPr>
          <w:rFonts w:ascii="楷体" w:eastAsia="楷体" w:hAnsi="楷体" w:cs="楷体"/>
          <w:color w:val="000000"/>
        </w:rPr>
        <w:t>当病人说</w:t>
      </w:r>
      <w:r>
        <w:rPr>
          <w:rFonts w:ascii="宋体" w:hAnsi="宋体"/>
          <w:color w:val="000000"/>
        </w:rPr>
        <w:t>“</w:t>
      </w:r>
      <w:r>
        <w:rPr>
          <w:rFonts w:ascii="楷体" w:eastAsia="楷体" w:hAnsi="楷体" w:cs="楷体"/>
          <w:color w:val="000000"/>
        </w:rPr>
        <w:t>已经到了</w:t>
      </w:r>
      <w:r>
        <w:rPr>
          <w:rFonts w:ascii="宋体" w:hAnsi="宋体"/>
          <w:color w:val="000000"/>
        </w:rPr>
        <w:t>”</w:t>
      </w:r>
      <w:r>
        <w:rPr>
          <w:rFonts w:ascii="楷体" w:eastAsia="楷体" w:hAnsi="楷体" w:cs="楷体"/>
          <w:color w:val="000000"/>
        </w:rPr>
        <w:t>，应声便起针，病痛很快就痊愈了。如果病患集结郁积在体内，应须剖开身体割除的，就饮服他的</w:t>
      </w:r>
      <w:r>
        <w:rPr>
          <w:rFonts w:ascii="宋体" w:hAnsi="宋体"/>
          <w:color w:val="000000"/>
        </w:rPr>
        <w:t>“</w:t>
      </w:r>
      <w:r>
        <w:rPr>
          <w:rFonts w:ascii="楷体" w:eastAsia="楷体" w:hAnsi="楷体" w:cs="楷体"/>
          <w:color w:val="000000"/>
        </w:rPr>
        <w:t>麻沸散</w:t>
      </w:r>
      <w:r>
        <w:rPr>
          <w:rFonts w:ascii="宋体" w:hAnsi="宋体"/>
          <w:color w:val="000000"/>
        </w:rPr>
        <w:t>”</w:t>
      </w:r>
      <w:r>
        <w:rPr>
          <w:rFonts w:ascii="楷体" w:eastAsia="楷体" w:hAnsi="楷体" w:cs="楷体"/>
          <w:color w:val="000000"/>
        </w:rPr>
        <w:t>，一会儿病人便像醉死一样，没有什么知觉，于是开刀后取出结积物。病患如果在肠中，就切断肠子进行清洗，再缝合腹部刀口，抹上药膏，四五天后，病好了，不再疼</w:t>
      </w:r>
      <w:r>
        <w:rPr>
          <w:rFonts w:ascii="楷体" w:eastAsia="楷体" w:hAnsi="楷体" w:cs="楷体"/>
          <w:color w:val="000000"/>
        </w:rPr>
        <w:lastRenderedPageBreak/>
        <w:t>痛，病人自己也不觉得，一个月之内，就痊愈复原了。</w:t>
      </w:r>
    </w:p>
    <w:p w:rsidR="00F57B6D" w:rsidRDefault="00000000">
      <w:pPr>
        <w:spacing w:line="360" w:lineRule="auto"/>
        <w:ind w:firstLine="420"/>
        <w:textAlignment w:val="center"/>
        <w:rPr>
          <w:color w:val="000000"/>
        </w:rPr>
      </w:pPr>
      <w:r>
        <w:rPr>
          <w:rFonts w:ascii="楷体" w:eastAsia="楷体" w:hAnsi="楷体" w:cs="楷体"/>
          <w:color w:val="000000"/>
        </w:rPr>
        <w:t>有一位郡守生病，华佗认为这人发一下大怒病就会好。于是就接受了太守很多的礼物却不给他治病，不多久就不辞而别，留下一封信大骂太守。郡太守果然大怒，派人追杀华佗，太守的儿子知道内情，嘱咐使吏不要追赶。太守更加生气，接着吐出很多(数升) 黑血，病就完全好了。</w:t>
      </w:r>
    </w:p>
    <w:p w:rsidR="00F57B6D" w:rsidRDefault="00000000">
      <w:pPr>
        <w:spacing w:line="360" w:lineRule="auto"/>
        <w:ind w:firstLine="420"/>
        <w:textAlignment w:val="center"/>
        <w:rPr>
          <w:color w:val="000000"/>
        </w:rPr>
      </w:pPr>
      <w:r>
        <w:rPr>
          <w:rFonts w:ascii="楷体" w:eastAsia="楷体" w:hAnsi="楷体" w:cs="楷体"/>
          <w:color w:val="000000"/>
        </w:rPr>
        <w:t>华佗的卓绝医技，大都像这些。曹操听说了，就召唤华佗来。曹操为头痛病所苦，每当发作，就心情烦乱，眼睛眩晕。华佗只要针刺鬲这个部位(膈俞穴) ，病随手就好了。不过华佗本来是读书人，用行医作为自己的职业，心里常常感到后悔(封建社会医生被视为</w:t>
      </w:r>
      <w:r>
        <w:rPr>
          <w:rFonts w:ascii="宋体" w:hAnsi="宋体"/>
          <w:color w:val="000000"/>
        </w:rPr>
        <w:t>“</w:t>
      </w:r>
      <w:r>
        <w:rPr>
          <w:rFonts w:ascii="楷体" w:eastAsia="楷体" w:hAnsi="楷体" w:cs="楷体"/>
          <w:color w:val="000000"/>
        </w:rPr>
        <w:t>贱业</w:t>
      </w:r>
      <w:r>
        <w:rPr>
          <w:rFonts w:ascii="宋体" w:hAnsi="宋体"/>
          <w:color w:val="000000"/>
        </w:rPr>
        <w:t>”</w:t>
      </w:r>
      <w:r>
        <w:rPr>
          <w:rFonts w:ascii="楷体" w:eastAsia="楷体" w:hAnsi="楷体" w:cs="楷体"/>
          <w:color w:val="000000"/>
        </w:rPr>
        <w:t>) 。后来曹操亲自处理国事，生病很沉重，让华佗专为他看病。华佗说：</w:t>
      </w:r>
      <w:r>
        <w:rPr>
          <w:rFonts w:ascii="宋体" w:hAnsi="宋体"/>
          <w:color w:val="000000"/>
        </w:rPr>
        <w:t>“</w:t>
      </w:r>
      <w:r>
        <w:rPr>
          <w:rFonts w:ascii="楷体" w:eastAsia="楷体" w:hAnsi="楷体" w:cs="楷体"/>
          <w:color w:val="000000"/>
        </w:rPr>
        <w:t>这病短时间难以治好，只有经常进行治疗，才能延长寿命。</w:t>
      </w:r>
      <w:r>
        <w:rPr>
          <w:rFonts w:ascii="宋体" w:hAnsi="宋体"/>
          <w:color w:val="000000"/>
        </w:rPr>
        <w:t>”</w:t>
      </w:r>
      <w:r>
        <w:rPr>
          <w:rFonts w:ascii="楷体" w:eastAsia="楷体" w:hAnsi="楷体" w:cs="楷体"/>
          <w:color w:val="000000"/>
        </w:rPr>
        <w:t xml:space="preserve">华佗长期远离家乡，想回去，于是说： </w:t>
      </w:r>
      <w:r>
        <w:rPr>
          <w:rFonts w:ascii="宋体" w:hAnsi="宋体"/>
          <w:color w:val="000000"/>
        </w:rPr>
        <w:t>“</w:t>
      </w:r>
      <w:r>
        <w:rPr>
          <w:rFonts w:ascii="楷体" w:eastAsia="楷体" w:hAnsi="楷体" w:cs="楷体"/>
          <w:color w:val="000000"/>
        </w:rPr>
        <w:t>刚收到家信，正要短期回家一趟呢。</w:t>
      </w:r>
      <w:r>
        <w:rPr>
          <w:rFonts w:ascii="宋体" w:hAnsi="宋体"/>
          <w:color w:val="000000"/>
        </w:rPr>
        <w:t>”</w:t>
      </w:r>
      <w:r>
        <w:rPr>
          <w:rFonts w:ascii="楷体" w:eastAsia="楷体" w:hAnsi="楷体" w:cs="楷体"/>
          <w:color w:val="000000"/>
        </w:rPr>
        <w:t>到家后，用妻子有病做托辞，多次请假不回来。曹操多次写信召唤，华佗还是不上路。曹操非常生气，派人前往查看。如果华佗妻子确实有病，就赐给四十斛小豆，放宽假期时间；如果他虚假欺骗，就逮捕押送他回来。于是用传车把华佗递解交付许昌监狱，核实证据，本人服罪。荀彧向曹操求情说：</w:t>
      </w:r>
      <w:r>
        <w:rPr>
          <w:rFonts w:ascii="宋体" w:hAnsi="宋体"/>
          <w:color w:val="000000"/>
        </w:rPr>
        <w:t>“</w:t>
      </w:r>
      <w:r>
        <w:rPr>
          <w:rFonts w:ascii="楷体" w:eastAsia="楷体" w:hAnsi="楷体" w:cs="楷体"/>
          <w:color w:val="000000"/>
        </w:rPr>
        <w:t>华佗的医术确实高明，与人的生命密切相关，应该包涵宽容他。</w:t>
      </w:r>
      <w:r>
        <w:rPr>
          <w:rFonts w:ascii="宋体" w:hAnsi="宋体"/>
          <w:color w:val="000000"/>
        </w:rPr>
        <w:t>”</w:t>
      </w:r>
      <w:r>
        <w:rPr>
          <w:rFonts w:ascii="楷体" w:eastAsia="楷体" w:hAnsi="楷体" w:cs="楷体"/>
          <w:color w:val="000000"/>
        </w:rPr>
        <w:t>曹操说：</w:t>
      </w:r>
      <w:r>
        <w:rPr>
          <w:rFonts w:ascii="宋体" w:hAnsi="宋体"/>
          <w:color w:val="000000"/>
        </w:rPr>
        <w:t>“</w:t>
      </w:r>
      <w:r>
        <w:rPr>
          <w:rFonts w:ascii="楷体" w:eastAsia="楷体" w:hAnsi="楷体" w:cs="楷体"/>
          <w:color w:val="000000"/>
        </w:rPr>
        <w:t>不用担忧，天下就没有这种无能鼠辈吗?</w:t>
      </w:r>
      <w:r>
        <w:rPr>
          <w:rFonts w:ascii="宋体" w:hAnsi="宋体"/>
          <w:color w:val="000000"/>
        </w:rPr>
        <w:t>”</w:t>
      </w:r>
      <w:r>
        <w:rPr>
          <w:rFonts w:ascii="楷体" w:eastAsia="楷体" w:hAnsi="楷体" w:cs="楷体"/>
          <w:color w:val="000000"/>
        </w:rPr>
        <w:t>终于把华佗在狱中拷问致死。华佗临死前，拿出一卷医书给狱吏，说：</w:t>
      </w:r>
      <w:r>
        <w:rPr>
          <w:rFonts w:ascii="宋体" w:hAnsi="宋体"/>
          <w:color w:val="000000"/>
        </w:rPr>
        <w:t>“</w:t>
      </w:r>
      <w:r>
        <w:rPr>
          <w:rFonts w:ascii="楷体" w:eastAsia="楷体" w:hAnsi="楷体" w:cs="楷体"/>
          <w:color w:val="000000"/>
        </w:rPr>
        <w:t>这书可以用来救活人。</w:t>
      </w:r>
      <w:r>
        <w:rPr>
          <w:rFonts w:ascii="宋体" w:hAnsi="宋体"/>
          <w:color w:val="000000"/>
        </w:rPr>
        <w:t>”</w:t>
      </w:r>
      <w:r>
        <w:rPr>
          <w:rFonts w:ascii="楷体" w:eastAsia="楷体" w:hAnsi="楷体" w:cs="楷体"/>
          <w:color w:val="000000"/>
        </w:rPr>
        <w:t>狱吏害怕触犯法律不敢接受，华佗也不勉强，讨取火来把书烧掉了。华佗死了以后，曹操头痛病没有好。曹操说：</w:t>
      </w:r>
      <w:r>
        <w:rPr>
          <w:rFonts w:ascii="宋体" w:hAnsi="宋体"/>
          <w:color w:val="000000"/>
        </w:rPr>
        <w:t>“</w:t>
      </w:r>
      <w:r>
        <w:rPr>
          <w:rFonts w:ascii="楷体" w:eastAsia="楷体" w:hAnsi="楷体" w:cs="楷体"/>
          <w:color w:val="000000"/>
        </w:rPr>
        <w:t>华佗能治好这种病。这小子有意留着我的病，不加根治，想用这办法来使自己显得重要。可是我不杀掉这小子，他也终究不会替我断掉这病根的。</w:t>
      </w:r>
      <w:r>
        <w:rPr>
          <w:rFonts w:ascii="宋体" w:hAnsi="宋体"/>
          <w:color w:val="000000"/>
        </w:rPr>
        <w:t>”</w:t>
      </w:r>
      <w:r>
        <w:rPr>
          <w:rFonts w:ascii="楷体" w:eastAsia="楷体" w:hAnsi="楷体" w:cs="楷体"/>
          <w:color w:val="000000"/>
        </w:rPr>
        <w:t>等到后来他的爱子曹冲病危，曹操才感叹说：</w:t>
      </w:r>
      <w:r>
        <w:rPr>
          <w:rFonts w:ascii="宋体" w:hAnsi="宋体"/>
          <w:color w:val="000000"/>
        </w:rPr>
        <w:t>“</w:t>
      </w:r>
      <w:r>
        <w:rPr>
          <w:rFonts w:ascii="楷体" w:eastAsia="楷体" w:hAnsi="楷体" w:cs="楷体"/>
          <w:color w:val="000000"/>
        </w:rPr>
        <w:t>我后悔杀了华佗，使这个儿子活活地死去了。</w:t>
      </w:r>
      <w:r>
        <w:rPr>
          <w:rFonts w:ascii="宋体" w:hAnsi="宋体"/>
          <w:color w:val="000000"/>
        </w:rPr>
        <w:t>”</w:t>
      </w:r>
    </w:p>
    <w:p w:rsidR="00F57B6D" w:rsidRDefault="00000000">
      <w:pPr>
        <w:spacing w:line="360" w:lineRule="auto"/>
        <w:jc w:val="center"/>
        <w:textAlignment w:val="center"/>
        <w:rPr>
          <w:color w:val="000000"/>
        </w:rPr>
      </w:pPr>
      <w:r>
        <w:rPr>
          <w:rFonts w:ascii="楷体" w:eastAsia="楷体" w:hAnsi="楷体" w:cs="楷体"/>
          <w:b/>
          <w:color w:val="000000"/>
        </w:rPr>
        <w:t>刘禹锡《论华佗》</w:t>
      </w:r>
    </w:p>
    <w:p w:rsidR="00F57B6D" w:rsidRDefault="00000000">
      <w:pPr>
        <w:spacing w:line="360" w:lineRule="auto"/>
        <w:ind w:firstLine="420"/>
        <w:jc w:val="left"/>
        <w:textAlignment w:val="center"/>
        <w:rPr>
          <w:color w:val="000000"/>
        </w:rPr>
      </w:pPr>
      <w:r>
        <w:rPr>
          <w:rFonts w:ascii="楷体" w:eastAsia="楷体" w:hAnsi="楷体" w:cs="楷体"/>
          <w:color w:val="000000"/>
        </w:rPr>
        <w:t>史书上说华佗因自恃才能而厌恶服侍权贵，为曹操所恼恨。荀彧请求说：</w:t>
      </w:r>
      <w:r>
        <w:rPr>
          <w:rFonts w:ascii="宋体" w:hAnsi="宋体"/>
          <w:color w:val="000000"/>
        </w:rPr>
        <w:t>“</w:t>
      </w:r>
      <w:r>
        <w:rPr>
          <w:rFonts w:ascii="楷体" w:eastAsia="楷体" w:hAnsi="楷体" w:cs="楷体"/>
          <w:color w:val="000000"/>
        </w:rPr>
        <w:t>华佗的医术确实高明，这关系到人命，应该考虑他医术高明而宽恕他。</w:t>
      </w:r>
      <w:r>
        <w:rPr>
          <w:rFonts w:ascii="宋体" w:hAnsi="宋体"/>
          <w:color w:val="000000"/>
        </w:rPr>
        <w:t>”</w:t>
      </w:r>
      <w:r>
        <w:rPr>
          <w:rFonts w:ascii="楷体" w:eastAsia="楷体" w:hAnsi="楷体" w:cs="楷体"/>
          <w:color w:val="000000"/>
        </w:rPr>
        <w:t>曹操说：</w:t>
      </w:r>
      <w:r>
        <w:rPr>
          <w:rFonts w:ascii="宋体" w:hAnsi="宋体"/>
          <w:color w:val="000000"/>
        </w:rPr>
        <w:t>“</w:t>
      </w:r>
      <w:r>
        <w:rPr>
          <w:rFonts w:ascii="楷体" w:eastAsia="楷体" w:hAnsi="楷体" w:cs="楷体"/>
          <w:color w:val="000000"/>
        </w:rPr>
        <w:t>何必担忧天下没有这样的鼠辈呢！</w:t>
      </w:r>
      <w:r>
        <w:rPr>
          <w:rFonts w:ascii="宋体" w:hAnsi="宋体"/>
          <w:color w:val="000000"/>
        </w:rPr>
        <w:t>”</w:t>
      </w:r>
      <w:r>
        <w:rPr>
          <w:rFonts w:ascii="楷体" w:eastAsia="楷体" w:hAnsi="楷体" w:cs="楷体"/>
          <w:color w:val="000000"/>
        </w:rPr>
        <w:t>最终因为拷打而使华佗死在狱中。直到他的爱子仓舒（曹冲的字）生病将死，他发现救治也挽救不了儿子性命的时候，才有后悔杀死华佗的叹息。唉，凭着曹操能够洞察事物细微变化的深明韬略，然而还是如此轻易地杀掉人材。荀彧有这样高的智谋、门第和名望，用十分明白的道理来责问他，然而还是不能使他的怒气平息。掌权者发怒，真害怕这样的事情啊，对这样的事情也是执柄者要谨慎的啊！</w:t>
      </w:r>
    </w:p>
    <w:p w:rsidR="00F57B6D" w:rsidRDefault="00000000">
      <w:pPr>
        <w:spacing w:line="360" w:lineRule="auto"/>
        <w:ind w:firstLine="420"/>
        <w:textAlignment w:val="center"/>
        <w:rPr>
          <w:color w:val="000000"/>
        </w:rPr>
      </w:pPr>
      <w:r>
        <w:rPr>
          <w:rFonts w:ascii="楷体" w:eastAsia="楷体" w:hAnsi="楷体" w:cs="楷体"/>
          <w:color w:val="000000"/>
        </w:rPr>
        <w:t>推究那些史学家在史册上记载这件事的原因，这是为了使后人放宽对有才能的人的刑罚，采纳贤德的人的劝告，而惩戒残暴者的轻率杀戮。因此从华佗恃能到曹操后悔，全都详细地记载在史书上了。后来的糊涂人，又用这作为轻易杀人的借口，真可悲啊！贤能的人不会没有过失，假如按法理处置，有的人一定会提出宽恕他的请求。这时候，那些奸佞小人都会说：</w:t>
      </w:r>
      <w:r>
        <w:rPr>
          <w:rFonts w:ascii="宋体" w:hAnsi="宋体"/>
          <w:color w:val="000000"/>
        </w:rPr>
        <w:t>“</w:t>
      </w:r>
      <w:r>
        <w:rPr>
          <w:rFonts w:ascii="楷体" w:eastAsia="楷体" w:hAnsi="楷体" w:cs="楷体"/>
          <w:color w:val="000000"/>
        </w:rPr>
        <w:t>何必担忧天下没有人材呢！</w:t>
      </w:r>
      <w:r>
        <w:rPr>
          <w:rFonts w:ascii="宋体" w:hAnsi="宋体"/>
          <w:color w:val="000000"/>
        </w:rPr>
        <w:t>”</w:t>
      </w:r>
      <w:r>
        <w:rPr>
          <w:rFonts w:ascii="楷体" w:eastAsia="楷体" w:hAnsi="楷体" w:cs="楷体"/>
          <w:color w:val="000000"/>
        </w:rPr>
        <w:t>竟不知道到了后悔之时，才会痛惜人材的不可多得。有人一定会发出惋惜人材的叹息。这时候，那些奸佞小人都会说：</w:t>
      </w:r>
      <w:r>
        <w:rPr>
          <w:rFonts w:ascii="宋体" w:hAnsi="宋体"/>
          <w:color w:val="000000"/>
        </w:rPr>
        <w:t>“</w:t>
      </w:r>
      <w:r>
        <w:rPr>
          <w:rFonts w:ascii="楷体" w:eastAsia="楷体" w:hAnsi="楷体" w:cs="楷体"/>
          <w:color w:val="000000"/>
        </w:rPr>
        <w:t xml:space="preserve">譬如他死了，又会怎么样? </w:t>
      </w:r>
      <w:r>
        <w:rPr>
          <w:rFonts w:ascii="宋体" w:hAnsi="宋体"/>
          <w:color w:val="000000"/>
        </w:rPr>
        <w:t>”</w:t>
      </w:r>
      <w:r>
        <w:rPr>
          <w:rFonts w:ascii="楷体" w:eastAsia="楷体" w:hAnsi="楷体" w:cs="楷体"/>
          <w:color w:val="000000"/>
        </w:rPr>
        <w:t>竟不知道到了后悔的时候，才会痛惜被处死的人才不能够重新获得生命。这能不说是极大</w:t>
      </w:r>
      <w:r>
        <w:rPr>
          <w:rFonts w:ascii="楷体" w:eastAsia="楷体" w:hAnsi="楷体" w:cs="楷体"/>
          <w:color w:val="000000"/>
        </w:rPr>
        <w:lastRenderedPageBreak/>
        <w:t>的悲哀吗?</w:t>
      </w:r>
    </w:p>
    <w:p w:rsidR="00F57B6D" w:rsidRDefault="00000000">
      <w:pPr>
        <w:spacing w:line="360" w:lineRule="auto"/>
        <w:ind w:firstLine="420"/>
        <w:textAlignment w:val="center"/>
        <w:rPr>
          <w:color w:val="000000"/>
        </w:rPr>
      </w:pPr>
      <w:r>
        <w:rPr>
          <w:rFonts w:ascii="楷体" w:eastAsia="楷体" w:hAnsi="楷体" w:cs="楷体"/>
          <w:color w:val="000000"/>
        </w:rPr>
        <w:t>拿华佗不该杀来说，是十分明白而不用多说的。我只是担心那史书上的意义阐发不足，于是把这层意思推论而发挥罢了。我看自曹魏以来，那些掌握死生权柄的人，因一怒就杀掉人材的情况是很多的。我又何须写华佗的事呢? 唉！不忘记以前的事情，是期望能收到劝善又惩恶的效果！但那些残暴者又拿这件事作借口来随心所欲地杀人。孙权就说过：</w:t>
      </w:r>
      <w:r>
        <w:rPr>
          <w:rFonts w:ascii="宋体" w:hAnsi="宋体"/>
          <w:color w:val="000000"/>
        </w:rPr>
        <w:t>“</w:t>
      </w:r>
      <w:r>
        <w:rPr>
          <w:rFonts w:ascii="楷体" w:eastAsia="楷体" w:hAnsi="楷体" w:cs="楷体"/>
          <w:color w:val="000000"/>
        </w:rPr>
        <w:t xml:space="preserve">曹操杀死孔融了，我对于虞翻比他强多了，怎么能比呢? </w:t>
      </w:r>
      <w:r>
        <w:rPr>
          <w:rFonts w:ascii="宋体" w:hAnsi="宋体"/>
          <w:color w:val="000000"/>
        </w:rPr>
        <w:t>”</w:t>
      </w:r>
      <w:r>
        <w:rPr>
          <w:rFonts w:ascii="楷体" w:eastAsia="楷体" w:hAnsi="楷体" w:cs="楷体"/>
          <w:color w:val="000000"/>
        </w:rPr>
        <w:t>而孔融也用应劭杀孝廉来与自己做比较。孙权是近于称霸的人物，孔融有高尚的美名，还都以应该惩杀为先例，更何况其他人呢?</w:t>
      </w:r>
    </w:p>
    <w:sectPr w:rsidR="00F57B6D" w:rsidSect="00C321EB">
      <w:headerReference w:type="default" r:id="rId11"/>
      <w:footerReference w:type="default" r:id="rId12"/>
      <w:pgSz w:w="11906" w:h="16838"/>
      <w:pgMar w:top="91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423F" w:rsidRDefault="005A423F">
      <w:r>
        <w:separator/>
      </w:r>
    </w:p>
  </w:endnote>
  <w:endnote w:type="continuationSeparator" w:id="0">
    <w:p w:rsidR="005A423F" w:rsidRDefault="005A4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423F" w:rsidRDefault="005A423F">
      <w:r>
        <w:separator/>
      </w:r>
    </w:p>
  </w:footnote>
  <w:footnote w:type="continuationSeparator" w:id="0">
    <w:p w:rsidR="005A423F" w:rsidRDefault="005A4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44D87EE2">
      <w:start w:val="1"/>
      <w:numFmt w:val="bullet"/>
      <w:lvlText w:val=""/>
      <w:lvlJc w:val="left"/>
      <w:pPr>
        <w:ind w:left="420" w:hanging="420"/>
      </w:pPr>
      <w:rPr>
        <w:rFonts w:ascii="Wingdings" w:hAnsi="Wingdings" w:hint="default"/>
      </w:rPr>
    </w:lvl>
    <w:lvl w:ilvl="1" w:tplc="48E4AF8C" w:tentative="1">
      <w:start w:val="1"/>
      <w:numFmt w:val="bullet"/>
      <w:lvlText w:val=""/>
      <w:lvlJc w:val="left"/>
      <w:pPr>
        <w:ind w:left="840" w:hanging="420"/>
      </w:pPr>
      <w:rPr>
        <w:rFonts w:ascii="Wingdings" w:hAnsi="Wingdings" w:hint="default"/>
      </w:rPr>
    </w:lvl>
    <w:lvl w:ilvl="2" w:tplc="0E2E5EB8" w:tentative="1">
      <w:start w:val="1"/>
      <w:numFmt w:val="bullet"/>
      <w:lvlText w:val=""/>
      <w:lvlJc w:val="left"/>
      <w:pPr>
        <w:ind w:left="1260" w:hanging="420"/>
      </w:pPr>
      <w:rPr>
        <w:rFonts w:ascii="Wingdings" w:hAnsi="Wingdings" w:hint="default"/>
      </w:rPr>
    </w:lvl>
    <w:lvl w:ilvl="3" w:tplc="15469210" w:tentative="1">
      <w:start w:val="1"/>
      <w:numFmt w:val="bullet"/>
      <w:lvlText w:val=""/>
      <w:lvlJc w:val="left"/>
      <w:pPr>
        <w:ind w:left="1680" w:hanging="420"/>
      </w:pPr>
      <w:rPr>
        <w:rFonts w:ascii="Wingdings" w:hAnsi="Wingdings" w:hint="default"/>
      </w:rPr>
    </w:lvl>
    <w:lvl w:ilvl="4" w:tplc="FBE068C6" w:tentative="1">
      <w:start w:val="1"/>
      <w:numFmt w:val="bullet"/>
      <w:lvlText w:val=""/>
      <w:lvlJc w:val="left"/>
      <w:pPr>
        <w:ind w:left="2100" w:hanging="420"/>
      </w:pPr>
      <w:rPr>
        <w:rFonts w:ascii="Wingdings" w:hAnsi="Wingdings" w:hint="default"/>
      </w:rPr>
    </w:lvl>
    <w:lvl w:ilvl="5" w:tplc="0D0267F2" w:tentative="1">
      <w:start w:val="1"/>
      <w:numFmt w:val="bullet"/>
      <w:lvlText w:val=""/>
      <w:lvlJc w:val="left"/>
      <w:pPr>
        <w:ind w:left="2520" w:hanging="420"/>
      </w:pPr>
      <w:rPr>
        <w:rFonts w:ascii="Wingdings" w:hAnsi="Wingdings" w:hint="default"/>
      </w:rPr>
    </w:lvl>
    <w:lvl w:ilvl="6" w:tplc="30A22D7C" w:tentative="1">
      <w:start w:val="1"/>
      <w:numFmt w:val="bullet"/>
      <w:lvlText w:val=""/>
      <w:lvlJc w:val="left"/>
      <w:pPr>
        <w:ind w:left="2940" w:hanging="420"/>
      </w:pPr>
      <w:rPr>
        <w:rFonts w:ascii="Wingdings" w:hAnsi="Wingdings" w:hint="default"/>
      </w:rPr>
    </w:lvl>
    <w:lvl w:ilvl="7" w:tplc="710E8556" w:tentative="1">
      <w:start w:val="1"/>
      <w:numFmt w:val="bullet"/>
      <w:lvlText w:val=""/>
      <w:lvlJc w:val="left"/>
      <w:pPr>
        <w:ind w:left="3360" w:hanging="420"/>
      </w:pPr>
      <w:rPr>
        <w:rFonts w:ascii="Wingdings" w:hAnsi="Wingdings" w:hint="default"/>
      </w:rPr>
    </w:lvl>
    <w:lvl w:ilvl="8" w:tplc="DC960434" w:tentative="1">
      <w:start w:val="1"/>
      <w:numFmt w:val="bullet"/>
      <w:lvlText w:val=""/>
      <w:lvlJc w:val="left"/>
      <w:pPr>
        <w:ind w:left="3780" w:hanging="420"/>
      </w:pPr>
      <w:rPr>
        <w:rFonts w:ascii="Wingdings" w:hAnsi="Wingdings" w:hint="default"/>
      </w:rPr>
    </w:lvl>
  </w:abstractNum>
  <w:num w:numId="1" w16cid:durableId="602303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602D1"/>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21A2A"/>
    <w:rsid w:val="00435F83"/>
    <w:rsid w:val="0046214C"/>
    <w:rsid w:val="0049183B"/>
    <w:rsid w:val="004D44FD"/>
    <w:rsid w:val="00550C9E"/>
    <w:rsid w:val="00567E50"/>
    <w:rsid w:val="0059145F"/>
    <w:rsid w:val="00596076"/>
    <w:rsid w:val="005A423F"/>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57B6D"/>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004385B4"/>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1637</Words>
  <Characters>9331</Characters>
  <Application>Microsoft Office Word</Application>
  <DocSecurity>0</DocSecurity>
  <Lines>77</Lines>
  <Paragraphs>21</Paragraphs>
  <ScaleCrop>false</ScaleCrop>
  <Company>学科网 www.zxxk.com</Company>
  <LinksUpToDate>false</LinksUpToDate>
  <CharactersWithSpaces>10947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3623439930204160</dc:description>
  <cp:lastModifiedBy>毅 丁</cp:lastModifiedBy>
  <cp:revision>10</cp:revision>
  <dcterms:created xsi:type="dcterms:W3CDTF">2025-04-14T13:38:00Z</dcterms:created>
  <dcterms:modified xsi:type="dcterms:W3CDTF">2025-07-31T03:02:00Z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