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C5860" w:rsidRPr="00BE1BCD" w:rsidRDefault="00000000">
      <w:pPr>
        <w:spacing w:line="360" w:lineRule="auto"/>
        <w:ind w:firstLine="420"/>
        <w:jc w:val="left"/>
      </w:pPr>
      <w:r>
        <w:rPr>
          <w:rFonts w:ascii="宋体" w:hAnsi="宋体"/>
        </w:rPr>
        <w:t>阅读下面的文字，完成小题。</w:t>
      </w:r>
    </w:p>
    <w:p w:rsidR="00FC5860" w:rsidRPr="00BE1BCD" w:rsidRDefault="00000000">
      <w:pPr>
        <w:spacing w:line="360" w:lineRule="auto"/>
        <w:ind w:firstLine="420"/>
        <w:jc w:val="left"/>
      </w:pPr>
      <w:r>
        <w:rPr>
          <w:rFonts w:ascii="楷体" w:eastAsia="楷体" w:hAnsi="楷体" w:cs="楷体"/>
        </w:rPr>
        <w:t>天津市委宣传部和海河传媒中心精心打造、共同摄剠的百集纪录片《小楼春秋》在天津卫视一经播出便引发热烈关注。该系列纪录片从天津（       ）的历史风貌建筑中，（       ）出一百栋小洋楼制作成片，每集8分钟，短小精致，兼具知识性、趣味性和历史性。</w:t>
      </w:r>
    </w:p>
    <w:p w:rsidR="00FC5860" w:rsidRPr="00BE1BCD" w:rsidRDefault="00000000">
      <w:pPr>
        <w:spacing w:line="360" w:lineRule="auto"/>
        <w:ind w:firstLine="420"/>
        <w:jc w:val="left"/>
      </w:pPr>
      <w:r>
        <w:rPr>
          <w:rFonts w:ascii="楷体" w:eastAsia="楷体" w:hAnsi="楷体" w:cs="楷体"/>
        </w:rPr>
        <w:t>从一栋楼走进历史，（       ）其中，可阅读百年故事：漫步政协俱乐部，会想起童话剧《图兰朵》在中国的首演、“元曲欧化”的《琵琶记》、德文演唱的李白诗歌；探访曾禺故居，在古朴雅致的氛围中感受浓郁的戏剧文化和深刻的人生思索；走进（       ）的起士林餐厅，品会张爱玲笔下的“天津”味道，品味西餐百年的发展史；伫立天津电报总局旧址，见证天津乃至近代中国电报通信的辉煌；走进解放北路金融街，探寻天津作为北方金融中心的荣耀，感受城市经济的蓬勃活力；漫步五大道文化旅游区，深入体会天津独特的城市性格与人文底蕴，领悟天津海纳百川的精神内涵……《小楼春秋》的制作与掘出，见事、见人、见情，成为天津城市的意象世界和第二语言。</w:t>
      </w:r>
      <w:r>
        <w:rPr>
          <w:rFonts w:ascii="楷体" w:eastAsia="楷体" w:hAnsi="楷体" w:cs="楷体"/>
          <w:u w:val="single"/>
        </w:rPr>
        <w:t>通过“物化”的建筑和“活化”的人物、事件，使历史知识得到普及，增强民族凝聚力和自豪感，彰显天津历史文化的厚重感和认知度。</w:t>
      </w:r>
    </w:p>
    <w:p w:rsidR="00FC5860" w:rsidRPr="00BE1BCD" w:rsidRDefault="00000000">
      <w:pPr>
        <w:spacing w:line="360" w:lineRule="auto"/>
        <w:ind w:firstLine="420"/>
        <w:jc w:val="left"/>
      </w:pPr>
      <w:r>
        <w:rPr>
          <w:rFonts w:ascii="楷体" w:eastAsia="楷体" w:hAnsi="楷体" w:cs="楷体"/>
        </w:rPr>
        <w:t>4月的津城“</w:t>
      </w:r>
      <w:r>
        <w:rPr>
          <w:rFonts w:ascii="楷体" w:eastAsia="楷体" w:hAnsi="楷体" w:cs="楷体"/>
          <w:em w:val="dot"/>
        </w:rPr>
        <w:t>天朗气清，息风和畅</w:t>
      </w:r>
      <w:r>
        <w:rPr>
          <w:rFonts w:ascii="楷体" w:eastAsia="楷体" w:hAnsi="楷体" w:cs="楷体"/>
        </w:rPr>
        <w:t>”，愿大家趁春光正好，重走天津，品味小楼，感悟春秋。</w:t>
      </w:r>
    </w:p>
    <w:p w:rsidR="00BF2F4F" w:rsidRDefault="00FC5860">
      <w:pPr>
        <w:spacing w:line="360" w:lineRule="auto"/>
        <w:jc w:val="left"/>
        <w:textAlignment w:val="center"/>
      </w:pPr>
      <w:r w:rsidRPr="00BE1BCD">
        <w:t xml:space="preserve">1. </w:t>
      </w:r>
      <w:r w:rsidR="00000000">
        <w:rPr>
          <w:rFonts w:ascii="宋体" w:hAnsi="宋体"/>
        </w:rPr>
        <w:t>依次填入选文括号内的词语，最恰当的一项是（   ）</w:t>
      </w:r>
    </w:p>
    <w:p w:rsidR="00BF2F4F" w:rsidRDefault="00FC5860">
      <w:pPr>
        <w:spacing w:line="360" w:lineRule="auto"/>
        <w:jc w:val="left"/>
        <w:textAlignment w:val="center"/>
      </w:pPr>
      <w:r w:rsidRPr="00BE1BCD">
        <w:t xml:space="preserve">A. </w:t>
      </w:r>
      <w:r w:rsidR="00000000">
        <w:rPr>
          <w:rFonts w:ascii="宋体" w:hAnsi="宋体"/>
        </w:rPr>
        <w:t>独具匠心  遴选  徜徉  路人皆知</w:t>
      </w:r>
    </w:p>
    <w:p w:rsidR="00BF2F4F" w:rsidRDefault="00FC5860">
      <w:pPr>
        <w:spacing w:line="360" w:lineRule="auto"/>
        <w:jc w:val="left"/>
        <w:textAlignment w:val="center"/>
      </w:pPr>
      <w:r w:rsidRPr="00BE1BCD">
        <w:t xml:space="preserve">B. </w:t>
      </w:r>
      <w:r w:rsidR="00000000">
        <w:rPr>
          <w:rFonts w:ascii="宋体" w:hAnsi="宋体"/>
        </w:rPr>
        <w:t>独树一帜  挑选  徘徊  路人皆知</w:t>
      </w:r>
    </w:p>
    <w:p w:rsidR="00BF2F4F" w:rsidRDefault="00FC5860">
      <w:pPr>
        <w:spacing w:line="360" w:lineRule="auto"/>
        <w:jc w:val="left"/>
        <w:textAlignment w:val="center"/>
      </w:pPr>
      <w:r w:rsidRPr="00BE1BCD">
        <w:t xml:space="preserve">C. </w:t>
      </w:r>
      <w:r w:rsidR="00000000">
        <w:rPr>
          <w:rFonts w:ascii="宋体" w:hAnsi="宋体"/>
        </w:rPr>
        <w:t>独树一帜  遴选  徘徊  家喻户晓</w:t>
      </w:r>
    </w:p>
    <w:p w:rsidR="00BF2F4F" w:rsidRDefault="00FC5860">
      <w:pPr>
        <w:spacing w:line="360" w:lineRule="auto"/>
        <w:jc w:val="left"/>
        <w:textAlignment w:val="center"/>
      </w:pPr>
      <w:r w:rsidRPr="00BE1BCD">
        <w:t xml:space="preserve">D. </w:t>
      </w:r>
      <w:r w:rsidR="00000000">
        <w:rPr>
          <w:rFonts w:ascii="宋体" w:hAnsi="宋体"/>
        </w:rPr>
        <w:t>独具匠心  挑选  徜徉  家喻户晓</w:t>
      </w:r>
    </w:p>
    <w:p w:rsidR="00BF2F4F" w:rsidRDefault="00FC5860">
      <w:pPr>
        <w:spacing w:line="360" w:lineRule="auto"/>
        <w:jc w:val="left"/>
        <w:textAlignment w:val="center"/>
      </w:pPr>
      <w:r w:rsidRPr="00BE1BCD">
        <w:t xml:space="preserve">2. </w:t>
      </w:r>
      <w:r w:rsidR="00000000">
        <w:rPr>
          <w:rFonts w:ascii="宋体" w:hAnsi="宋体"/>
        </w:rPr>
        <w:t>选文中画横线的句子有语病，修改最恰当的一项是（   ）</w:t>
      </w:r>
    </w:p>
    <w:p w:rsidR="00BF2F4F" w:rsidRDefault="00FC5860">
      <w:pPr>
        <w:spacing w:line="360" w:lineRule="auto"/>
        <w:jc w:val="left"/>
        <w:textAlignment w:val="center"/>
      </w:pPr>
      <w:r w:rsidRPr="00BE1BCD">
        <w:t xml:space="preserve">A. </w:t>
      </w:r>
      <w:r w:rsidR="00000000">
        <w:rPr>
          <w:rFonts w:ascii="宋体" w:hAnsi="宋体"/>
        </w:rPr>
        <w:t>通过“物化”的建筑和“活化”的人物事件的融合，历史知识得到普及，增强民族的凝聚力和自豪感，彰显天津历史文化的厚重感。</w:t>
      </w:r>
    </w:p>
    <w:p w:rsidR="00BF2F4F" w:rsidRDefault="00FC5860">
      <w:pPr>
        <w:spacing w:line="360" w:lineRule="auto"/>
        <w:jc w:val="left"/>
        <w:textAlignment w:val="center"/>
      </w:pPr>
      <w:r w:rsidRPr="00BE1BCD">
        <w:t xml:space="preserve">B. </w:t>
      </w:r>
      <w:r w:rsidR="00000000">
        <w:rPr>
          <w:rFonts w:ascii="宋体" w:hAnsi="宋体"/>
        </w:rPr>
        <w:t>“物化”的建筑和“活化”的人物事件的融合，使历史知识得到普及，增强民族的凝聚力和自豪感，彰显天津历史文化的厚重感。</w:t>
      </w:r>
    </w:p>
    <w:p w:rsidR="00BF2F4F" w:rsidRDefault="00FC5860">
      <w:pPr>
        <w:spacing w:line="360" w:lineRule="auto"/>
        <w:jc w:val="left"/>
        <w:textAlignment w:val="center"/>
      </w:pPr>
      <w:r w:rsidRPr="00BE1BCD">
        <w:t xml:space="preserve">C. </w:t>
      </w:r>
      <w:r w:rsidR="00000000">
        <w:rPr>
          <w:rFonts w:ascii="宋体" w:hAnsi="宋体"/>
        </w:rPr>
        <w:t>“物化”的建筑和“活化”的人物事件的融合，使历史知识得到普及，彰显天津历史文化的厚重感，增强民族的凝聚力和自豪感。</w:t>
      </w:r>
    </w:p>
    <w:p w:rsidR="00BF2F4F" w:rsidRDefault="00FC5860">
      <w:pPr>
        <w:spacing w:line="360" w:lineRule="auto"/>
        <w:jc w:val="left"/>
        <w:textAlignment w:val="center"/>
      </w:pPr>
      <w:r w:rsidRPr="00BE1BCD">
        <w:t xml:space="preserve">D. </w:t>
      </w:r>
      <w:r w:rsidR="00000000">
        <w:rPr>
          <w:rFonts w:ascii="宋体" w:hAnsi="宋体"/>
        </w:rPr>
        <w:t>通过“物化”的建筑和“活化”的人物事件的融合，使历史知识得到普及，彰显天津历史文化的厚重感，增强民族的凝聚力和自豪感。</w:t>
      </w:r>
    </w:p>
    <w:p w:rsidR="00BF2F4F" w:rsidRDefault="00FC5860">
      <w:pPr>
        <w:spacing w:line="360" w:lineRule="auto"/>
        <w:jc w:val="left"/>
        <w:textAlignment w:val="center"/>
      </w:pPr>
      <w:r w:rsidRPr="00BE1BCD">
        <w:t xml:space="preserve">3. </w:t>
      </w:r>
      <w:r w:rsidR="00000000">
        <w:rPr>
          <w:rFonts w:ascii="宋体" w:hAnsi="宋体"/>
        </w:rPr>
        <w:t>下列对选文中涉及的文学文化常识，表述正确的一项是（   ）</w:t>
      </w:r>
    </w:p>
    <w:p w:rsidR="00BF2F4F" w:rsidRDefault="00FC5860">
      <w:pPr>
        <w:spacing w:line="360" w:lineRule="auto"/>
        <w:jc w:val="left"/>
        <w:textAlignment w:val="center"/>
      </w:pPr>
      <w:r w:rsidRPr="00BE1BCD">
        <w:t xml:space="preserve">A. </w:t>
      </w:r>
      <w:r w:rsidR="00000000">
        <w:rPr>
          <w:rFonts w:ascii="宋体" w:hAnsi="宋体"/>
        </w:rPr>
        <w:t>《琵琶记》是一部高度发达的中国抒情文学与戏剧艺术相结合的经典作品。此剧叙写东汉书生焦仲卿与刘兰芝悲欢离合的爱情故事。</w:t>
      </w:r>
    </w:p>
    <w:p w:rsidR="00BF2F4F" w:rsidRDefault="00FC5860">
      <w:pPr>
        <w:spacing w:line="360" w:lineRule="auto"/>
        <w:jc w:val="left"/>
        <w:textAlignment w:val="center"/>
      </w:pPr>
      <w:r w:rsidRPr="00BE1BCD">
        <w:lastRenderedPageBreak/>
        <w:t xml:space="preserve">B. </w:t>
      </w:r>
      <w:r w:rsidR="00000000">
        <w:rPr>
          <w:rFonts w:ascii="宋体" w:hAnsi="宋体"/>
        </w:rPr>
        <w:t>李白，号青莲居士，唐代伟大的浪漫主义诗人，与杜甫合称为“李杜”，代表作有《望庐山瀑布》《蜀道难》《梦游天姥吟留别》等。</w:t>
      </w:r>
    </w:p>
    <w:p w:rsidR="00BF2F4F" w:rsidRDefault="00FC5860">
      <w:pPr>
        <w:spacing w:line="360" w:lineRule="auto"/>
        <w:jc w:val="left"/>
        <w:textAlignment w:val="center"/>
      </w:pPr>
      <w:r w:rsidRPr="00BE1BCD">
        <w:t xml:space="preserve">C. </w:t>
      </w:r>
      <w:r w:rsidR="00000000">
        <w:rPr>
          <w:rFonts w:ascii="宋体" w:hAnsi="宋体"/>
        </w:rPr>
        <w:t>曹禺，剧作家，生于天津，代表作有《日出》《茶馆》《雷雨》等，被誉为“中国的莎士比亚”。</w:t>
      </w:r>
    </w:p>
    <w:p w:rsidR="00BF2F4F" w:rsidRDefault="00FC5860">
      <w:pPr>
        <w:spacing w:line="360" w:lineRule="auto"/>
        <w:jc w:val="left"/>
        <w:textAlignment w:val="center"/>
        <w:rPr>
          <w:color w:val="000000"/>
        </w:rPr>
      </w:pPr>
      <w:r w:rsidRPr="00BE1BCD">
        <w:t xml:space="preserve">D. </w:t>
      </w:r>
      <w:r w:rsidR="00000000">
        <w:rPr>
          <w:rFonts w:ascii="宋体" w:hAnsi="宋体"/>
        </w:rPr>
        <w:t>“天朗气清，惠风和畅”出自西晋时期著名书法家、有“书圣”之称的王献之的《兰亭集序》。</w:t>
      </w:r>
    </w:p>
    <w:p w:rsidR="00BF2F4F" w:rsidRDefault="00000000">
      <w:pPr>
        <w:spacing w:line="360" w:lineRule="auto"/>
        <w:textAlignment w:val="center"/>
        <w:rPr>
          <w:color w:val="000000"/>
        </w:rPr>
      </w:pPr>
      <w:r>
        <w:rPr>
          <w:color w:val="2E75B6"/>
        </w:rPr>
        <w:t>【答案】</w:t>
      </w:r>
      <w:r>
        <w:rPr>
          <w:color w:val="000000"/>
        </w:rPr>
        <w:t xml:space="preserve">1. D    2. C    </w:t>
      </w:r>
    </w:p>
    <w:p w:rsidR="00BF2F4F" w:rsidRDefault="00000000">
      <w:pPr>
        <w:spacing w:line="360" w:lineRule="auto"/>
        <w:textAlignment w:val="center"/>
        <w:rPr>
          <w:color w:val="000000"/>
        </w:rPr>
      </w:pPr>
      <w:r>
        <w:rPr>
          <w:color w:val="000000"/>
        </w:rPr>
        <w:t>3. B</w:t>
      </w:r>
    </w:p>
    <w:p w:rsidR="00BF2F4F" w:rsidRDefault="00000000">
      <w:pPr>
        <w:spacing w:line="360" w:lineRule="auto"/>
        <w:textAlignment w:val="center"/>
        <w:rPr>
          <w:color w:val="000000"/>
        </w:rPr>
      </w:pPr>
      <w:r>
        <w:rPr>
          <w:color w:val="2E75B6"/>
        </w:rPr>
        <w:t>【解析】</w:t>
      </w:r>
    </w:p>
    <w:p w:rsidR="00BF2F4F" w:rsidRDefault="00000000">
      <w:pPr>
        <w:spacing w:line="360" w:lineRule="auto"/>
        <w:textAlignment w:val="center"/>
        <w:rPr>
          <w:color w:val="000000"/>
        </w:rPr>
      </w:pPr>
      <w:r>
        <w:rPr>
          <w:color w:val="000000"/>
        </w:rPr>
        <w:t>【</w:t>
      </w:r>
      <w:r>
        <w:rPr>
          <w:color w:val="000000"/>
        </w:rPr>
        <w:t>1</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本题考查学生正确使用词语（包括熟语）的能力。</w:t>
      </w:r>
    </w:p>
    <w:p w:rsidR="00BF2F4F" w:rsidRDefault="00000000">
      <w:pPr>
        <w:spacing w:line="360" w:lineRule="auto"/>
        <w:jc w:val="left"/>
        <w:textAlignment w:val="center"/>
        <w:rPr>
          <w:color w:val="000000"/>
        </w:rPr>
      </w:pPr>
      <w:r>
        <w:rPr>
          <w:rFonts w:ascii="宋体" w:hAnsi="宋体"/>
          <w:color w:val="000000"/>
        </w:rPr>
        <w:t>第一空，独具匠心：指具有与众不同的巧妙的构思，侧重于心思巧妙。独树一帜：比喻与众不同，自成一家，侧重于独特风格。这里形容天津的历史风貌建筑很有特色，用“独具匠心”更能体现其建筑构思的巧妙。</w:t>
      </w:r>
    </w:p>
    <w:p w:rsidR="00BF2F4F" w:rsidRDefault="00000000">
      <w:pPr>
        <w:spacing w:line="360" w:lineRule="auto"/>
        <w:jc w:val="left"/>
        <w:textAlignment w:val="center"/>
        <w:rPr>
          <w:color w:val="000000"/>
        </w:rPr>
      </w:pPr>
      <w:r>
        <w:rPr>
          <w:rFonts w:ascii="宋体" w:hAnsi="宋体"/>
          <w:color w:val="000000"/>
        </w:rPr>
        <w:t>第二空，遴选：指慎重地选拔，多用于正式场合。挑选：指从若干人或事物中找出适合要求的，更口语化、随意些。此处挑选小洋楼制作成片，用“挑选”更合适。</w:t>
      </w:r>
    </w:p>
    <w:p w:rsidR="00BF2F4F" w:rsidRDefault="00000000">
      <w:pPr>
        <w:spacing w:line="360" w:lineRule="auto"/>
        <w:jc w:val="left"/>
        <w:textAlignment w:val="center"/>
        <w:rPr>
          <w:color w:val="000000"/>
        </w:rPr>
      </w:pPr>
      <w:r>
        <w:rPr>
          <w:rFonts w:ascii="宋体" w:hAnsi="宋体"/>
          <w:color w:val="000000"/>
        </w:rPr>
        <w:t>第三空，徜徉：指安闲自在地步行，有享受其中的意味。徘徊：指在一个地方来回地走，比喻犹豫不决。根据语境，在楼中感受历史，“徜徉”更恰当。</w:t>
      </w:r>
    </w:p>
    <w:p w:rsidR="00BF2F4F" w:rsidRDefault="00000000">
      <w:pPr>
        <w:spacing w:line="360" w:lineRule="auto"/>
        <w:jc w:val="left"/>
        <w:textAlignment w:val="center"/>
        <w:rPr>
          <w:color w:val="000000"/>
        </w:rPr>
      </w:pPr>
      <w:r>
        <w:rPr>
          <w:rFonts w:ascii="宋体" w:hAnsi="宋体"/>
          <w:color w:val="000000"/>
        </w:rPr>
        <w:t>第四空，路人皆知：指野心非常明显，人所共知，含贬义。家喻户晓：指家家户户都知道，形容人所共知，是中性词。这里形容起士林餐厅，用“家喻户晓”合适。</w:t>
      </w:r>
    </w:p>
    <w:p w:rsidR="00BF2F4F" w:rsidRDefault="00000000">
      <w:pPr>
        <w:spacing w:line="360" w:lineRule="auto"/>
        <w:jc w:val="left"/>
        <w:textAlignment w:val="center"/>
        <w:rPr>
          <w:color w:val="000000"/>
        </w:rPr>
      </w:pPr>
      <w:r>
        <w:rPr>
          <w:rFonts w:ascii="宋体" w:hAnsi="宋体"/>
          <w:color w:val="000000"/>
        </w:rPr>
        <w:t>故选</w:t>
      </w:r>
      <w:r>
        <w:rPr>
          <w:color w:val="000000"/>
        </w:rPr>
        <w:t>D</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2</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本题考查学生辨析并修改病句的能力。</w:t>
      </w:r>
    </w:p>
    <w:p w:rsidR="00BF2F4F" w:rsidRDefault="00000000">
      <w:pPr>
        <w:spacing w:line="360" w:lineRule="auto"/>
        <w:jc w:val="left"/>
        <w:textAlignment w:val="center"/>
        <w:rPr>
          <w:color w:val="000000"/>
        </w:rPr>
      </w:pPr>
      <w:r>
        <w:rPr>
          <w:rFonts w:ascii="宋体" w:hAnsi="宋体"/>
          <w:color w:val="000000"/>
        </w:rPr>
        <w:t>原句存在三处语病：</w:t>
      </w:r>
    </w:p>
    <w:p w:rsidR="00BF2F4F" w:rsidRDefault="00000000">
      <w:pPr>
        <w:spacing w:line="360" w:lineRule="auto"/>
        <w:jc w:val="left"/>
        <w:textAlignment w:val="center"/>
        <w:rPr>
          <w:color w:val="000000"/>
        </w:rPr>
      </w:pPr>
      <w:r>
        <w:rPr>
          <w:rFonts w:ascii="宋体" w:hAnsi="宋体"/>
          <w:color w:val="000000"/>
        </w:rPr>
        <w:t>第一处：“通过‘物化’的建筑和‘活化’的人物事件的融合，使历史知识得到普及”缺少主语，可删去“通过”或“使”，修改为：“‘物化’的建筑和‘活化’的人物事件的融合，使历史知识得到普及”。</w:t>
      </w:r>
    </w:p>
    <w:p w:rsidR="00BF2F4F" w:rsidRDefault="00000000">
      <w:pPr>
        <w:spacing w:line="360" w:lineRule="auto"/>
        <w:jc w:val="left"/>
        <w:textAlignment w:val="center"/>
        <w:rPr>
          <w:color w:val="000000"/>
        </w:rPr>
      </w:pPr>
      <w:r>
        <w:rPr>
          <w:rFonts w:ascii="宋体" w:hAnsi="宋体"/>
          <w:color w:val="000000"/>
        </w:rPr>
        <w:t>第二处：“彰显天津历史文化的厚重感和认知度”中“彰显”与“认知度”搭配不当，可删去“和认知度”，修改为：“彰显天津历史文化的厚重感”。</w:t>
      </w:r>
    </w:p>
    <w:p w:rsidR="00BF2F4F" w:rsidRDefault="00000000">
      <w:pPr>
        <w:spacing w:line="360" w:lineRule="auto"/>
        <w:jc w:val="left"/>
        <w:textAlignment w:val="center"/>
        <w:rPr>
          <w:color w:val="000000"/>
        </w:rPr>
      </w:pPr>
      <w:r>
        <w:rPr>
          <w:rFonts w:ascii="宋体" w:hAnsi="宋体"/>
          <w:color w:val="000000"/>
        </w:rPr>
        <w:t>第三处：“增强民族凝聚力和自豪感，彰显天津历史文化的厚重感和认知度”不合逻辑。应调整“增强民族凝聚力和自豪感”的语序，修改为：“彰显天津历史文化的厚重感，增强民族的凝聚力和自豪感”。</w:t>
      </w:r>
    </w:p>
    <w:p w:rsidR="00BF2F4F" w:rsidRDefault="00000000">
      <w:pPr>
        <w:spacing w:line="360" w:lineRule="auto"/>
        <w:jc w:val="left"/>
        <w:textAlignment w:val="center"/>
        <w:rPr>
          <w:color w:val="000000"/>
        </w:rPr>
      </w:pPr>
      <w:r>
        <w:rPr>
          <w:rFonts w:ascii="宋体" w:hAnsi="宋体"/>
          <w:color w:val="000000"/>
        </w:rPr>
        <w:t>只有</w:t>
      </w:r>
      <w:r>
        <w:rPr>
          <w:color w:val="000000"/>
        </w:rPr>
        <w:t>C</w:t>
      </w:r>
      <w:r>
        <w:rPr>
          <w:rFonts w:ascii="宋体" w:hAnsi="宋体"/>
          <w:color w:val="000000"/>
        </w:rPr>
        <w:t>项修改正确。</w:t>
      </w:r>
    </w:p>
    <w:p w:rsidR="00BF2F4F" w:rsidRDefault="00000000">
      <w:pPr>
        <w:spacing w:line="360" w:lineRule="auto"/>
        <w:jc w:val="left"/>
        <w:textAlignment w:val="center"/>
        <w:rPr>
          <w:color w:val="000000"/>
        </w:rPr>
      </w:pPr>
      <w:r>
        <w:rPr>
          <w:rFonts w:ascii="宋体" w:hAnsi="宋体"/>
          <w:color w:val="000000"/>
        </w:rPr>
        <w:t>故选</w:t>
      </w:r>
      <w:r>
        <w:rPr>
          <w:color w:val="000000"/>
        </w:rPr>
        <w:t>C</w:t>
      </w:r>
      <w:r>
        <w:rPr>
          <w:rFonts w:ascii="宋体" w:hAnsi="宋体"/>
          <w:color w:val="000000"/>
        </w:rPr>
        <w:t>。</w:t>
      </w:r>
    </w:p>
    <w:p w:rsidR="00BF2F4F" w:rsidRDefault="00000000">
      <w:pPr>
        <w:spacing w:line="360" w:lineRule="auto"/>
        <w:jc w:val="left"/>
        <w:textAlignment w:val="center"/>
        <w:rPr>
          <w:color w:val="000000"/>
        </w:rPr>
      </w:pPr>
      <w:r>
        <w:rPr>
          <w:color w:val="000000"/>
        </w:rPr>
        <w:lastRenderedPageBreak/>
        <w:t>【</w:t>
      </w:r>
      <w:r>
        <w:rPr>
          <w:color w:val="000000"/>
        </w:rPr>
        <w:t>3</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本题考查学生了解并掌握常见的文学文化常识的能力。</w:t>
      </w:r>
    </w:p>
    <w:p w:rsidR="00BF2F4F" w:rsidRDefault="00000000">
      <w:pPr>
        <w:spacing w:line="360" w:lineRule="auto"/>
        <w:jc w:val="left"/>
        <w:textAlignment w:val="center"/>
        <w:rPr>
          <w:color w:val="000000"/>
        </w:rPr>
      </w:pPr>
      <w:r>
        <w:rPr>
          <w:color w:val="000000"/>
        </w:rPr>
        <w:t>A</w:t>
      </w:r>
      <w:r>
        <w:rPr>
          <w:rFonts w:ascii="宋体" w:hAnsi="宋体"/>
          <w:color w:val="000000"/>
        </w:rPr>
        <w:t>.“此剧叙写东汉书生焦仲卿与刘兰芝悲欢离合的爱情故事”错误。《琵琶记》叙写的是东汉书生蔡伯喈与赵五娘的故事，焦仲卿与刘兰芝是《孔雀东南飞》中的人物。</w:t>
      </w:r>
    </w:p>
    <w:p w:rsidR="00BF2F4F" w:rsidRDefault="00000000">
      <w:pPr>
        <w:spacing w:line="360" w:lineRule="auto"/>
        <w:jc w:val="left"/>
        <w:textAlignment w:val="center"/>
        <w:rPr>
          <w:color w:val="000000"/>
        </w:rPr>
      </w:pPr>
      <w:r>
        <w:rPr>
          <w:color w:val="000000"/>
        </w:rPr>
        <w:t>C</w:t>
      </w:r>
      <w:r>
        <w:rPr>
          <w:rFonts w:ascii="宋体" w:hAnsi="宋体"/>
          <w:color w:val="000000"/>
        </w:rPr>
        <w:t>.“代表作有《日出》《茶馆》《雷雨》等”错误。《茶馆》是老舍的作品，并非曹禺的代表作。</w:t>
      </w:r>
    </w:p>
    <w:p w:rsidR="00BF2F4F" w:rsidRDefault="00000000">
      <w:pPr>
        <w:spacing w:line="360" w:lineRule="auto"/>
        <w:jc w:val="left"/>
        <w:textAlignment w:val="center"/>
        <w:rPr>
          <w:color w:val="000000"/>
        </w:rPr>
      </w:pPr>
      <w:r>
        <w:rPr>
          <w:color w:val="000000"/>
        </w:rPr>
        <w:t>D</w:t>
      </w:r>
      <w:r>
        <w:rPr>
          <w:rFonts w:ascii="宋体" w:hAnsi="宋体"/>
          <w:color w:val="000000"/>
        </w:rPr>
        <w:t>.“有‘书圣’之称的王献之的《兰亭集序》”错误。“天朗气清，惠风和畅”出自东晋王羲之的《兰亭集序》。</w:t>
      </w:r>
    </w:p>
    <w:p w:rsidR="00BF2F4F" w:rsidRDefault="00000000">
      <w:pPr>
        <w:spacing w:line="360" w:lineRule="auto"/>
        <w:jc w:val="left"/>
        <w:textAlignment w:val="center"/>
        <w:rPr>
          <w:color w:val="000000"/>
        </w:rPr>
      </w:pPr>
      <w:r>
        <w:rPr>
          <w:rFonts w:ascii="宋体" w:hAnsi="宋体"/>
          <w:color w:val="000000"/>
        </w:rPr>
        <w:t>故选</w:t>
      </w:r>
      <w:r>
        <w:rPr>
          <w:color w:val="000000"/>
        </w:rPr>
        <w:t>B</w:t>
      </w:r>
      <w:r>
        <w:rPr>
          <w:rFonts w:ascii="宋体" w:hAnsi="宋体"/>
          <w:color w:val="000000"/>
        </w:rPr>
        <w:t>。</w:t>
      </w:r>
    </w:p>
    <w:p w:rsidR="00BF2F4F" w:rsidRDefault="00000000">
      <w:pPr>
        <w:spacing w:line="360" w:lineRule="auto"/>
        <w:ind w:firstLine="420"/>
        <w:jc w:val="left"/>
        <w:textAlignment w:val="center"/>
        <w:rPr>
          <w:color w:val="000000"/>
        </w:rPr>
      </w:pPr>
      <w:r>
        <w:rPr>
          <w:rFonts w:ascii="宋体" w:hAnsi="宋体"/>
          <w:color w:val="000000"/>
        </w:rPr>
        <w:t>阅读下面的文字段，完成小题。</w:t>
      </w:r>
    </w:p>
    <w:p w:rsidR="00BF2F4F" w:rsidRDefault="00000000">
      <w:pPr>
        <w:spacing w:line="360" w:lineRule="auto"/>
        <w:ind w:firstLine="420"/>
        <w:jc w:val="left"/>
        <w:textAlignment w:val="center"/>
        <w:rPr>
          <w:color w:val="000000"/>
        </w:rPr>
      </w:pPr>
      <w:r>
        <w:rPr>
          <w:rFonts w:ascii="楷体" w:eastAsia="楷体" w:hAnsi="楷体" w:cs="楷体"/>
          <w:color w:val="000000"/>
        </w:rPr>
        <w:t>材料一</w:t>
      </w:r>
    </w:p>
    <w:p w:rsidR="00BF2F4F" w:rsidRDefault="00000000">
      <w:pPr>
        <w:spacing w:line="360" w:lineRule="auto"/>
        <w:ind w:firstLine="420"/>
        <w:jc w:val="left"/>
        <w:textAlignment w:val="center"/>
        <w:rPr>
          <w:color w:val="000000"/>
        </w:rPr>
      </w:pPr>
      <w:r>
        <w:rPr>
          <w:rFonts w:ascii="楷体" w:eastAsia="楷体" w:hAnsi="楷体" w:cs="楷体"/>
          <w:color w:val="000000"/>
        </w:rPr>
        <w:t>古人云</w:t>
      </w:r>
      <w:r>
        <w:rPr>
          <w:rFonts w:ascii="宋体" w:hAnsi="宋体"/>
          <w:color w:val="000000"/>
        </w:rPr>
        <w:t>“</w:t>
      </w:r>
      <w:r>
        <w:rPr>
          <w:rFonts w:ascii="楷体" w:eastAsia="楷体" w:hAnsi="楷体" w:cs="楷体"/>
          <w:color w:val="000000"/>
        </w:rPr>
        <w:t>灌溉之利大矣。</w:t>
      </w:r>
      <w:r>
        <w:rPr>
          <w:rFonts w:ascii="宋体" w:hAnsi="宋体"/>
          <w:color w:val="000000"/>
        </w:rPr>
        <w:t>”</w:t>
      </w:r>
      <w:r>
        <w:rPr>
          <w:rFonts w:ascii="楷体" w:eastAsia="楷体" w:hAnsi="楷体" w:cs="楷体"/>
          <w:color w:val="000000"/>
        </w:rPr>
        <w:t>西周桔橰、辘轳等汲水设施的出现满足范围较小的园圃的灌溉；但大田灌溉需要有河渠自流灌溉体系，如果田面高于渠面，即使河里有水也无法自行灌溉。东汉时期，为进一步满足用水需求，出现了更高效的提水灌溉机械————翻车，即龙骨水车。</w:t>
      </w:r>
    </w:p>
    <w:p w:rsidR="00BF2F4F" w:rsidRDefault="00000000">
      <w:pPr>
        <w:spacing w:line="360" w:lineRule="auto"/>
        <w:ind w:firstLine="420"/>
        <w:jc w:val="left"/>
        <w:textAlignment w:val="center"/>
        <w:rPr>
          <w:color w:val="000000"/>
        </w:rPr>
      </w:pPr>
      <w:r>
        <w:rPr>
          <w:rFonts w:ascii="楷体" w:eastAsia="楷体" w:hAnsi="楷体" w:cs="楷体"/>
          <w:color w:val="000000"/>
        </w:rPr>
        <w:t>据考证，早期龙骨水车主要在北方和江南地区使用，江南地区尤其以太湖流域使用最普遍，后世还有称龙骨车为</w:t>
      </w:r>
      <w:r>
        <w:rPr>
          <w:rFonts w:ascii="宋体" w:hAnsi="宋体"/>
          <w:color w:val="000000"/>
        </w:rPr>
        <w:t>“</w:t>
      </w:r>
      <w:r>
        <w:rPr>
          <w:rFonts w:ascii="楷体" w:eastAsia="楷体" w:hAnsi="楷体" w:cs="楷体"/>
          <w:color w:val="000000"/>
        </w:rPr>
        <w:t>吴车</w:t>
      </w:r>
      <w:r>
        <w:rPr>
          <w:rFonts w:ascii="宋体" w:hAnsi="宋体"/>
          <w:color w:val="000000"/>
        </w:rPr>
        <w:t>”</w:t>
      </w:r>
      <w:r>
        <w:rPr>
          <w:rFonts w:ascii="楷体" w:eastAsia="楷体" w:hAnsi="楷体" w:cs="楷体"/>
          <w:color w:val="000000"/>
        </w:rPr>
        <w:t xml:space="preserve">。范晔的《后汉书·张让传》记载：  </w:t>
      </w:r>
      <w:r>
        <w:rPr>
          <w:rFonts w:ascii="宋体" w:hAnsi="宋体"/>
          <w:color w:val="000000"/>
        </w:rPr>
        <w:t>“</w:t>
      </w:r>
      <w:r>
        <w:rPr>
          <w:rFonts w:ascii="楷体" w:eastAsia="楷体" w:hAnsi="楷体" w:cs="楷体"/>
          <w:color w:val="000000"/>
        </w:rPr>
        <w:t>又使掖庭令毕岚</w:t>
      </w:r>
      <w:r>
        <w:rPr>
          <w:rFonts w:ascii="宋体" w:hAnsi="宋体"/>
          <w:color w:val="000000"/>
        </w:rPr>
        <w:t>……</w:t>
      </w:r>
      <w:r>
        <w:rPr>
          <w:rFonts w:ascii="楷体" w:eastAsia="楷体" w:hAnsi="楷体" w:cs="楷体"/>
          <w:color w:val="000000"/>
        </w:rPr>
        <w:t>又作翻车、渴乌，施于桥西，用洒南北郊路，以省百姓洒道之费。</w:t>
      </w:r>
      <w:r>
        <w:rPr>
          <w:rFonts w:ascii="宋体" w:hAnsi="宋体"/>
          <w:color w:val="000000"/>
        </w:rPr>
        <w:t>”</w:t>
      </w:r>
      <w:r>
        <w:rPr>
          <w:rFonts w:ascii="楷体" w:eastAsia="楷体" w:hAnsi="楷体" w:cs="楷体"/>
          <w:color w:val="000000"/>
        </w:rPr>
        <w:t xml:space="preserve">说明汉代的龙骨水车开始主要是用于道路洒水，并非农业灌溉。王安石《山田久欲折》诗： </w:t>
      </w:r>
      <w:r>
        <w:rPr>
          <w:rFonts w:ascii="宋体" w:hAnsi="宋体"/>
          <w:color w:val="000000"/>
        </w:rPr>
        <w:t>“</w:t>
      </w:r>
      <w:r>
        <w:rPr>
          <w:rFonts w:ascii="楷体" w:eastAsia="楷体" w:hAnsi="楷体" w:cs="楷体"/>
          <w:color w:val="000000"/>
        </w:rPr>
        <w:t>龙骨已呕哑，田家真作苦。</w:t>
      </w:r>
      <w:r>
        <w:rPr>
          <w:rFonts w:ascii="宋体" w:hAnsi="宋体"/>
          <w:color w:val="000000"/>
        </w:rPr>
        <w:t>”</w:t>
      </w:r>
      <w:r>
        <w:rPr>
          <w:rFonts w:ascii="楷体" w:eastAsia="楷体" w:hAnsi="楷体" w:cs="楷体"/>
          <w:color w:val="000000"/>
        </w:rPr>
        <w:t>说明宋代龙骨水车已普遍使用于农田灌溉。</w:t>
      </w:r>
    </w:p>
    <w:p w:rsidR="00BF2F4F" w:rsidRDefault="00000000">
      <w:pPr>
        <w:spacing w:line="360" w:lineRule="auto"/>
        <w:ind w:firstLine="420"/>
        <w:jc w:val="left"/>
        <w:textAlignment w:val="center"/>
        <w:rPr>
          <w:color w:val="000000"/>
        </w:rPr>
      </w:pPr>
      <w:r>
        <w:rPr>
          <w:rFonts w:ascii="楷体" w:eastAsia="楷体" w:hAnsi="楷体" w:cs="楷体"/>
          <w:color w:val="000000"/>
        </w:rPr>
        <w:t>龙骨水车因形似</w:t>
      </w:r>
      <w:r>
        <w:rPr>
          <w:rFonts w:ascii="宋体" w:hAnsi="宋体"/>
          <w:color w:val="000000"/>
        </w:rPr>
        <w:t>“</w:t>
      </w:r>
      <w:r>
        <w:rPr>
          <w:rFonts w:ascii="楷体" w:eastAsia="楷体" w:hAnsi="楷体" w:cs="楷体"/>
          <w:color w:val="000000"/>
        </w:rPr>
        <w:t>龙骨</w:t>
      </w:r>
      <w:r>
        <w:rPr>
          <w:rFonts w:ascii="宋体" w:hAnsi="宋体"/>
          <w:color w:val="000000"/>
        </w:rPr>
        <w:t>”</w:t>
      </w:r>
      <w:r>
        <w:rPr>
          <w:rFonts w:ascii="楷体" w:eastAsia="楷体" w:hAnsi="楷体" w:cs="楷体"/>
          <w:color w:val="000000"/>
        </w:rPr>
        <w:t>而称之为</w:t>
      </w:r>
      <w:r>
        <w:rPr>
          <w:rFonts w:ascii="宋体" w:hAnsi="宋体"/>
          <w:color w:val="000000"/>
        </w:rPr>
        <w:t>“</w:t>
      </w:r>
      <w:r>
        <w:rPr>
          <w:rFonts w:ascii="楷体" w:eastAsia="楷体" w:hAnsi="楷体" w:cs="楷体"/>
          <w:color w:val="000000"/>
        </w:rPr>
        <w:t>龙骨水车</w:t>
      </w:r>
      <w:r>
        <w:rPr>
          <w:rFonts w:ascii="宋体" w:hAnsi="宋体"/>
          <w:color w:val="000000"/>
        </w:rPr>
        <w:t>”</w:t>
      </w:r>
      <w:r>
        <w:rPr>
          <w:rFonts w:ascii="楷体" w:eastAsia="楷体" w:hAnsi="楷体" w:cs="楷体"/>
          <w:color w:val="000000"/>
        </w:rPr>
        <w:t>。至于为何做成龙骨状，最可信的原因是中国民间对龙王的信仰。王祯在其《农书》中记载，龙骨水车车身是长形的木板槽，二丈长度，可宽可窄，分别安置大齿轮和小齿轮（链轮）。槽中架设行道板，用以安装大小齿轮，行道板是将刮板用木梢子逐节联接起来，犹如龙的骨架，由人力驱动上端的大轮轴带动刮板，将水刮到木槽上端连续不断地流入田间。木龙骨水车的提水原理，主要是以链传动来实现运动的传递，它能做到连续的液体输送。由此可见，早在东汉时，中国人已掌握链传动的原理，并创制了结构独特的链条和链轮。</w:t>
      </w:r>
    </w:p>
    <w:p w:rsidR="00BF2F4F" w:rsidRDefault="00000000">
      <w:pPr>
        <w:spacing w:line="360" w:lineRule="auto"/>
        <w:ind w:firstLine="420"/>
        <w:jc w:val="right"/>
        <w:textAlignment w:val="center"/>
        <w:rPr>
          <w:color w:val="000000"/>
        </w:rPr>
      </w:pPr>
      <w:r>
        <w:rPr>
          <w:rFonts w:ascii="楷体" w:eastAsia="楷体" w:hAnsi="楷体" w:cs="楷体"/>
          <w:color w:val="000000"/>
        </w:rPr>
        <w:t>（摘编自戚莹《传统农具对中国农业文明的价值研究—以木龙骨水车为例》）</w:t>
      </w:r>
    </w:p>
    <w:p w:rsidR="00BF2F4F" w:rsidRDefault="00000000">
      <w:pPr>
        <w:spacing w:line="360" w:lineRule="auto"/>
        <w:ind w:firstLine="420"/>
        <w:jc w:val="left"/>
        <w:textAlignment w:val="center"/>
        <w:rPr>
          <w:color w:val="000000"/>
        </w:rPr>
      </w:pPr>
      <w:r>
        <w:rPr>
          <w:rFonts w:ascii="楷体" w:eastAsia="楷体" w:hAnsi="楷体" w:cs="楷体"/>
          <w:color w:val="000000"/>
        </w:rPr>
        <w:t>材料二</w:t>
      </w:r>
    </w:p>
    <w:p w:rsidR="00BF2F4F" w:rsidRDefault="00000000">
      <w:pPr>
        <w:spacing w:line="360" w:lineRule="auto"/>
        <w:ind w:firstLine="420"/>
        <w:jc w:val="left"/>
        <w:textAlignment w:val="center"/>
        <w:rPr>
          <w:color w:val="000000"/>
        </w:rPr>
      </w:pPr>
      <w:r>
        <w:rPr>
          <w:rFonts w:ascii="楷体" w:eastAsia="楷体" w:hAnsi="楷体" w:cs="楷体"/>
          <w:color w:val="000000"/>
        </w:rPr>
        <w:t>范晔《后汉书·张让传》载：中平三年（</w:t>
      </w:r>
      <w:r>
        <w:rPr>
          <w:rFonts w:eastAsia="Times New Roman" w:cs="Times New Roman"/>
          <w:color w:val="000000"/>
        </w:rPr>
        <w:t>186</w:t>
      </w:r>
      <w:r>
        <w:rPr>
          <w:rFonts w:ascii="楷体" w:eastAsia="楷体" w:hAnsi="楷体" w:cs="楷体"/>
          <w:color w:val="000000"/>
        </w:rPr>
        <w:t>年）</w:t>
      </w:r>
      <w:r>
        <w:rPr>
          <w:rFonts w:ascii="宋体" w:hAnsi="宋体"/>
          <w:color w:val="000000"/>
        </w:rPr>
        <w:t>……</w:t>
      </w:r>
      <w:r>
        <w:rPr>
          <w:rFonts w:ascii="楷体" w:eastAsia="楷体" w:hAnsi="楷体" w:cs="楷体"/>
          <w:color w:val="000000"/>
        </w:rPr>
        <w:t>遂使钩盾令宋典缮修南宫玉堂。又使掖庭令毕岚</w:t>
      </w:r>
      <w:r>
        <w:rPr>
          <w:rFonts w:ascii="宋体" w:hAnsi="宋体"/>
          <w:color w:val="000000"/>
        </w:rPr>
        <w:t>……</w:t>
      </w:r>
      <w:r>
        <w:rPr>
          <w:rFonts w:ascii="楷体" w:eastAsia="楷体" w:hAnsi="楷体" w:cs="楷体"/>
          <w:color w:val="000000"/>
        </w:rPr>
        <w:t>又作翻车、渴乌，施于桥西，用洒南北郊路，以省百姓洒道之费。</w:t>
      </w:r>
    </w:p>
    <w:p w:rsidR="00BF2F4F" w:rsidRDefault="00000000">
      <w:pPr>
        <w:spacing w:line="360" w:lineRule="auto"/>
        <w:ind w:firstLine="420"/>
        <w:jc w:val="left"/>
        <w:textAlignment w:val="center"/>
        <w:rPr>
          <w:color w:val="000000"/>
        </w:rPr>
      </w:pPr>
      <w:r>
        <w:rPr>
          <w:rFonts w:ascii="楷体" w:eastAsia="楷体" w:hAnsi="楷体" w:cs="楷体"/>
          <w:color w:val="000000"/>
        </w:rPr>
        <w:t>这是关于翻车最早的明确记载，为后来的文献广泛征引，近世学者多据此谓东汉末年毕</w:t>
      </w:r>
      <w:r>
        <w:rPr>
          <w:color w:val="000000"/>
        </w:rPr>
        <w:t>𡷫</w:t>
      </w:r>
      <w:r>
        <w:rPr>
          <w:rFonts w:ascii="楷体" w:eastAsia="楷体" w:hAnsi="楷体" w:cs="楷体"/>
          <w:color w:val="000000"/>
        </w:rPr>
        <w:t>是翻车的创制者。毕岚的这把交椅似乎坐得很稳当。</w:t>
      </w:r>
    </w:p>
    <w:p w:rsidR="00BF2F4F" w:rsidRDefault="00000000">
      <w:pPr>
        <w:spacing w:line="360" w:lineRule="auto"/>
        <w:ind w:firstLine="420"/>
        <w:jc w:val="left"/>
        <w:textAlignment w:val="center"/>
        <w:rPr>
          <w:color w:val="000000"/>
        </w:rPr>
      </w:pPr>
      <w:r>
        <w:rPr>
          <w:rFonts w:ascii="楷体" w:eastAsia="楷体" w:hAnsi="楷体" w:cs="楷体"/>
          <w:color w:val="000000"/>
        </w:rPr>
        <w:lastRenderedPageBreak/>
        <w:t>也有把翻车的起源追溯到这以前的。英国著名中国科技史家李约瑟就是其中之一，不过他的论据也有可商榷之处。李约瑟称翻车为方板枱式链泵，认为王充《论衡·率性》所载</w:t>
      </w:r>
      <w:r>
        <w:rPr>
          <w:rFonts w:ascii="宋体" w:hAnsi="宋体"/>
          <w:color w:val="000000"/>
        </w:rPr>
        <w:t>“</w:t>
      </w:r>
      <w:r>
        <w:rPr>
          <w:rFonts w:ascii="楷体" w:eastAsia="楷体" w:hAnsi="楷体" w:cs="楷体"/>
          <w:color w:val="000000"/>
        </w:rPr>
        <w:t>洛阳城中之道无水，水工激上洛中之水，日夜驰流，水工之功也</w:t>
      </w:r>
      <w:r>
        <w:rPr>
          <w:rFonts w:ascii="宋体" w:hAnsi="宋体"/>
          <w:color w:val="000000"/>
        </w:rPr>
        <w:t>”</w:t>
      </w:r>
      <w:r>
        <w:rPr>
          <w:rFonts w:ascii="楷体" w:eastAsia="楷体" w:hAnsi="楷体" w:cs="楷体"/>
          <w:color w:val="000000"/>
        </w:rPr>
        <w:t>，无疑已经使用这种方板枱式链泵。《论衡·率性》所指是修建解决洛阳的通㵔和供水的阳梁一事。从理论上讲，把水</w:t>
      </w:r>
      <w:r>
        <w:rPr>
          <w:rFonts w:ascii="宋体" w:hAnsi="宋体"/>
          <w:color w:val="000000"/>
        </w:rPr>
        <w:t>“</w:t>
      </w:r>
      <w:r>
        <w:rPr>
          <w:rFonts w:ascii="楷体" w:eastAsia="楷体" w:hAnsi="楷体" w:cs="楷体"/>
          <w:color w:val="000000"/>
        </w:rPr>
        <w:t>激上</w:t>
      </w:r>
      <w:r>
        <w:rPr>
          <w:rFonts w:ascii="宋体" w:hAnsi="宋体"/>
          <w:color w:val="000000"/>
        </w:rPr>
        <w:t>”</w:t>
      </w:r>
      <w:r>
        <w:rPr>
          <w:rFonts w:ascii="楷体" w:eastAsia="楷体" w:hAnsi="楷体" w:cs="楷体"/>
          <w:color w:val="000000"/>
        </w:rPr>
        <w:t>洛阳可以有两种办法：一是机械提水，一是修筑堤堰。但要</w:t>
      </w:r>
      <w:r>
        <w:rPr>
          <w:rFonts w:ascii="宋体" w:hAnsi="宋体"/>
          <w:color w:val="000000"/>
        </w:rPr>
        <w:t>“</w:t>
      </w:r>
      <w:r>
        <w:rPr>
          <w:rFonts w:ascii="楷体" w:eastAsia="楷体" w:hAnsi="楷体" w:cs="楷体"/>
          <w:color w:val="000000"/>
        </w:rPr>
        <w:t>日夜驰流</w:t>
      </w:r>
      <w:r>
        <w:rPr>
          <w:rFonts w:ascii="宋体" w:hAnsi="宋体"/>
          <w:color w:val="000000"/>
        </w:rPr>
        <w:t>”</w:t>
      </w:r>
      <w:r>
        <w:rPr>
          <w:rFonts w:ascii="楷体" w:eastAsia="楷体" w:hAnsi="楷体" w:cs="楷体"/>
          <w:color w:val="000000"/>
        </w:rPr>
        <w:t>，翻车做不到，筒车也难以做到，修筑堤堰则可以做到。筑堤，提高水位，控制和导引水流，这种技术战国以来已经使用。且从文献记载来看，东汉建武八年（</w:t>
      </w:r>
      <w:r>
        <w:rPr>
          <w:rFonts w:eastAsia="Times New Roman" w:cs="Times New Roman"/>
          <w:color w:val="000000"/>
        </w:rPr>
        <w:t>32</w:t>
      </w:r>
      <w:r>
        <w:rPr>
          <w:rFonts w:ascii="楷体" w:eastAsia="楷体" w:hAnsi="楷体" w:cs="楷体"/>
          <w:color w:val="000000"/>
        </w:rPr>
        <w:t>年），在阳渠建成以前，割据陇右的隗嚣曾经</w:t>
      </w:r>
      <w:r>
        <w:rPr>
          <w:rFonts w:ascii="宋体" w:hAnsi="宋体"/>
          <w:color w:val="000000"/>
        </w:rPr>
        <w:t>“</w:t>
      </w:r>
      <w:r>
        <w:rPr>
          <w:rFonts w:ascii="楷体" w:eastAsia="楷体" w:hAnsi="楷体" w:cs="楷体"/>
          <w:color w:val="000000"/>
        </w:rPr>
        <w:t>悉兵数万人围略阳，斩山筑堤，激水灌城</w:t>
      </w:r>
      <w:r>
        <w:rPr>
          <w:rFonts w:ascii="宋体" w:hAnsi="宋体"/>
          <w:color w:val="000000"/>
        </w:rPr>
        <w:t>”</w:t>
      </w:r>
      <w:r>
        <w:rPr>
          <w:rFonts w:ascii="楷体" w:eastAsia="楷体" w:hAnsi="楷体" w:cs="楷体"/>
          <w:color w:val="000000"/>
        </w:rPr>
        <w:t>。后阳渠在张纯的主持下于建武二十四年（</w:t>
      </w:r>
      <w:r>
        <w:rPr>
          <w:rFonts w:eastAsia="Times New Roman" w:cs="Times New Roman"/>
          <w:color w:val="000000"/>
        </w:rPr>
        <w:t>48</w:t>
      </w:r>
      <w:r>
        <w:rPr>
          <w:rFonts w:ascii="楷体" w:eastAsia="楷体" w:hAnsi="楷体" w:cs="楷体"/>
          <w:color w:val="000000"/>
        </w:rPr>
        <w:t>年）建成，也是采用筑堤的办法。《后汉书张纯传》称</w:t>
      </w:r>
      <w:r>
        <w:rPr>
          <w:rFonts w:ascii="宋体" w:hAnsi="宋体"/>
          <w:color w:val="000000"/>
        </w:rPr>
        <w:t>“</w:t>
      </w:r>
      <w:r>
        <w:rPr>
          <w:rFonts w:ascii="楷体" w:eastAsia="楷体" w:hAnsi="楷体" w:cs="楷体"/>
          <w:color w:val="000000"/>
        </w:rPr>
        <w:t>穿阳渠，引洛水为溜</w:t>
      </w:r>
      <w:r>
        <w:rPr>
          <w:rFonts w:ascii="宋体" w:hAnsi="宋体"/>
          <w:color w:val="000000"/>
        </w:rPr>
        <w:t>”</w:t>
      </w:r>
      <w:r>
        <w:rPr>
          <w:rFonts w:ascii="楷体" w:eastAsia="楷体" w:hAnsi="楷体" w:cs="楷体"/>
          <w:color w:val="000000"/>
        </w:rPr>
        <w:t>，雍正《河南通志·水利》则谓</w:t>
      </w:r>
      <w:r>
        <w:rPr>
          <w:rFonts w:ascii="宋体" w:hAnsi="宋体"/>
          <w:color w:val="000000"/>
        </w:rPr>
        <w:t>“</w:t>
      </w:r>
      <w:r>
        <w:rPr>
          <w:rFonts w:ascii="楷体" w:eastAsia="楷体" w:hAnsi="楷体" w:cs="楷体"/>
          <w:color w:val="000000"/>
        </w:rPr>
        <w:t>穿阳渠，垤洛水为漕</w:t>
      </w:r>
      <w:r>
        <w:rPr>
          <w:rFonts w:ascii="宋体" w:hAnsi="宋体"/>
          <w:color w:val="000000"/>
        </w:rPr>
        <w:t>”</w:t>
      </w:r>
      <w:r>
        <w:rPr>
          <w:rFonts w:ascii="楷体" w:eastAsia="楷体" w:hAnsi="楷体" w:cs="楷体"/>
          <w:color w:val="000000"/>
        </w:rPr>
        <w:t>，两者合看，该工程显然是在洛水筑堤堰，把河水激引至人工开凿的阳渠中去。王充生于建武三年（</w:t>
      </w:r>
      <w:r>
        <w:rPr>
          <w:rFonts w:eastAsia="Times New Roman" w:cs="Times New Roman"/>
          <w:color w:val="000000"/>
        </w:rPr>
        <w:t>27</w:t>
      </w:r>
      <w:r>
        <w:rPr>
          <w:rFonts w:ascii="楷体" w:eastAsia="楷体" w:hAnsi="楷体" w:cs="楷体"/>
          <w:color w:val="000000"/>
        </w:rPr>
        <w:t xml:space="preserve">年），年青时赴洛阳入太学读书。太学就在阳渠所经南门外，王充当可亲见阳渠工程建成的壮观景象，《论衡》所载应为实录。可见， </w:t>
      </w:r>
      <w:r>
        <w:rPr>
          <w:rFonts w:ascii="宋体" w:hAnsi="宋体"/>
          <w:color w:val="000000"/>
        </w:rPr>
        <w:t>“</w:t>
      </w:r>
      <w:r>
        <w:rPr>
          <w:rFonts w:ascii="楷体" w:eastAsia="楷体" w:hAnsi="楷体" w:cs="楷体"/>
          <w:color w:val="000000"/>
        </w:rPr>
        <w:t>激上洛水</w:t>
      </w:r>
      <w:r>
        <w:rPr>
          <w:rFonts w:ascii="宋体" w:hAnsi="宋体"/>
          <w:color w:val="000000"/>
        </w:rPr>
        <w:t>”</w:t>
      </w:r>
      <w:r>
        <w:rPr>
          <w:rFonts w:ascii="楷体" w:eastAsia="楷体" w:hAnsi="楷体" w:cs="楷体"/>
          <w:color w:val="000000"/>
        </w:rPr>
        <w:t>不可能是翻车。</w:t>
      </w:r>
    </w:p>
    <w:p w:rsidR="00BF2F4F" w:rsidRDefault="00000000">
      <w:pPr>
        <w:spacing w:line="360" w:lineRule="auto"/>
        <w:ind w:firstLine="420"/>
        <w:jc w:val="left"/>
        <w:textAlignment w:val="center"/>
        <w:rPr>
          <w:color w:val="000000"/>
        </w:rPr>
      </w:pPr>
      <w:r>
        <w:rPr>
          <w:rFonts w:ascii="楷体" w:eastAsia="楷体" w:hAnsi="楷体" w:cs="楷体"/>
          <w:color w:val="000000"/>
        </w:rPr>
        <w:t>那么，毕岚创制翻车是否没有疑问了呢?疑问还是有的。西汉文学家扬雄在《答刘歆书》谈到他当了</w:t>
      </w:r>
      <w:r>
        <w:rPr>
          <w:rFonts w:ascii="宋体" w:hAnsi="宋体"/>
          <w:color w:val="000000"/>
        </w:rPr>
        <w:t>“</w:t>
      </w:r>
      <w:r>
        <w:rPr>
          <w:rFonts w:ascii="楷体" w:eastAsia="楷体" w:hAnsi="楷体" w:cs="楷体"/>
          <w:color w:val="000000"/>
        </w:rPr>
        <w:t>郎</w:t>
      </w:r>
      <w:r>
        <w:rPr>
          <w:rFonts w:ascii="宋体" w:hAnsi="宋体"/>
          <w:color w:val="000000"/>
        </w:rPr>
        <w:t>”</w:t>
      </w:r>
      <w:r>
        <w:rPr>
          <w:rFonts w:ascii="楷体" w:eastAsia="楷体" w:hAnsi="楷体" w:cs="楷体"/>
          <w:color w:val="000000"/>
        </w:rPr>
        <w:t xml:space="preserve">宫以后，受到皇帝的优待， </w:t>
      </w:r>
      <w:r>
        <w:rPr>
          <w:rFonts w:ascii="宋体" w:hAnsi="宋体"/>
          <w:color w:val="000000"/>
        </w:rPr>
        <w:t>“</w:t>
      </w:r>
      <w:r>
        <w:rPr>
          <w:rFonts w:ascii="楷体" w:eastAsia="楷体" w:hAnsi="楷体" w:cs="楷体"/>
          <w:color w:val="000000"/>
        </w:rPr>
        <w:t>如是，后一岁作绣补、灵节、龙骨之铭</w:t>
      </w:r>
      <w:r>
        <w:rPr>
          <w:rFonts w:ascii="宋体" w:hAnsi="宋体"/>
          <w:color w:val="000000"/>
        </w:rPr>
        <w:t>”</w:t>
      </w:r>
      <w:r>
        <w:rPr>
          <w:rFonts w:ascii="楷体" w:eastAsia="楷体" w:hAnsi="楷体" w:cs="楷体"/>
          <w:color w:val="000000"/>
        </w:rPr>
        <w:t>。南宋章樵解释说</w:t>
      </w:r>
      <w:r>
        <w:rPr>
          <w:rFonts w:ascii="宋体" w:hAnsi="宋体"/>
          <w:color w:val="000000"/>
        </w:rPr>
        <w:t>“</w:t>
      </w:r>
      <w:r>
        <w:rPr>
          <w:rFonts w:ascii="楷体" w:eastAsia="楷体" w:hAnsi="楷体" w:cs="楷体"/>
          <w:color w:val="000000"/>
        </w:rPr>
        <w:t>龙骨，水车也。禁苑池沼中或用以引水。铭涛公，不可复考</w:t>
      </w:r>
      <w:r>
        <w:rPr>
          <w:rFonts w:ascii="宋体" w:hAnsi="宋体"/>
          <w:color w:val="000000"/>
        </w:rPr>
        <w:t>”</w:t>
      </w:r>
      <w:r>
        <w:rPr>
          <w:rFonts w:ascii="楷体" w:eastAsia="楷体" w:hAnsi="楷体" w:cs="楷体"/>
          <w:color w:val="000000"/>
        </w:rPr>
        <w:t>，由于这些铭诗已经失佚，章樵的说法无法直接证实，但起码可以打破毕岚</w:t>
      </w:r>
      <w:r>
        <w:rPr>
          <w:rFonts w:ascii="宋体" w:hAnsi="宋体"/>
          <w:color w:val="000000"/>
        </w:rPr>
        <w:t>“</w:t>
      </w:r>
      <w:r>
        <w:rPr>
          <w:rFonts w:ascii="楷体" w:eastAsia="楷体" w:hAnsi="楷体" w:cs="楷体"/>
          <w:color w:val="000000"/>
        </w:rPr>
        <w:t>始作翻车</w:t>
      </w:r>
      <w:r>
        <w:rPr>
          <w:rFonts w:ascii="宋体" w:hAnsi="宋体"/>
          <w:color w:val="000000"/>
        </w:rPr>
        <w:t>”</w:t>
      </w:r>
      <w:r>
        <w:rPr>
          <w:rFonts w:ascii="楷体" w:eastAsia="楷体" w:hAnsi="楷体" w:cs="楷体"/>
          <w:color w:val="000000"/>
        </w:rPr>
        <w:t>无可置欲的假象，促进我们进一步思考和探索。</w:t>
      </w:r>
    </w:p>
    <w:p w:rsidR="00BF2F4F" w:rsidRDefault="00000000">
      <w:pPr>
        <w:spacing w:line="360" w:lineRule="auto"/>
        <w:ind w:firstLine="420"/>
        <w:jc w:val="left"/>
        <w:textAlignment w:val="center"/>
        <w:rPr>
          <w:color w:val="000000"/>
        </w:rPr>
      </w:pPr>
      <w:r>
        <w:rPr>
          <w:rFonts w:ascii="楷体" w:eastAsia="楷体" w:hAnsi="楷体" w:cs="楷体"/>
          <w:color w:val="000000"/>
        </w:rPr>
        <w:t>其实，从范晔记载的本身也不应得出华始作翻车</w:t>
      </w:r>
      <w:r>
        <w:rPr>
          <w:rFonts w:ascii="宋体" w:hAnsi="宋体"/>
          <w:color w:val="000000"/>
        </w:rPr>
        <w:t>”</w:t>
      </w:r>
      <w:r>
        <w:rPr>
          <w:rFonts w:ascii="楷体" w:eastAsia="楷体" w:hAnsi="楷体" w:cs="楷体"/>
          <w:color w:val="000000"/>
        </w:rPr>
        <w:t>的结论。由于南宫此前失火被毁，中平三年启动了</w:t>
      </w:r>
      <w:r>
        <w:rPr>
          <w:rFonts w:ascii="宋体" w:hAnsi="宋体"/>
          <w:color w:val="000000"/>
        </w:rPr>
        <w:t>“</w:t>
      </w:r>
      <w:r>
        <w:rPr>
          <w:rFonts w:ascii="楷体" w:eastAsia="楷体" w:hAnsi="楷体" w:cs="楷体"/>
          <w:color w:val="000000"/>
        </w:rPr>
        <w:t>络修南宫</w:t>
      </w:r>
      <w:r>
        <w:rPr>
          <w:rFonts w:ascii="宋体" w:hAnsi="宋体"/>
          <w:color w:val="000000"/>
        </w:rPr>
        <w:t>”</w:t>
      </w:r>
      <w:r>
        <w:rPr>
          <w:rFonts w:ascii="楷体" w:eastAsia="楷体" w:hAnsi="楷体" w:cs="楷体"/>
          <w:color w:val="000000"/>
        </w:rPr>
        <w:t>工程，工程的筹划指挥者是宦官张灶，毕岚的工作可视为该工程的配套部分，是受命于张让的，《后汉书》用了</w:t>
      </w:r>
      <w:r>
        <w:rPr>
          <w:rFonts w:ascii="宋体" w:hAnsi="宋体"/>
          <w:color w:val="000000"/>
        </w:rPr>
        <w:t>“</w:t>
      </w:r>
      <w:r>
        <w:rPr>
          <w:rFonts w:ascii="楷体" w:eastAsia="楷体" w:hAnsi="楷体" w:cs="楷体"/>
          <w:color w:val="000000"/>
        </w:rPr>
        <w:t>使</w:t>
      </w:r>
      <w:r>
        <w:rPr>
          <w:rFonts w:ascii="宋体" w:hAnsi="宋体"/>
          <w:color w:val="000000"/>
        </w:rPr>
        <w:t>……</w:t>
      </w:r>
      <w:r>
        <w:rPr>
          <w:rFonts w:ascii="楷体" w:eastAsia="楷体" w:hAnsi="楷体" w:cs="楷体"/>
          <w:color w:val="000000"/>
        </w:rPr>
        <w:t>铸</w:t>
      </w:r>
      <w:r>
        <w:rPr>
          <w:rFonts w:ascii="宋体" w:hAnsi="宋体"/>
          <w:color w:val="000000"/>
        </w:rPr>
        <w:t>……</w:t>
      </w:r>
      <w:r>
        <w:rPr>
          <w:rFonts w:ascii="楷体" w:eastAsia="楷体" w:hAnsi="楷体" w:cs="楷体"/>
          <w:color w:val="000000"/>
        </w:rPr>
        <w:t>作</w:t>
      </w:r>
      <w:r>
        <w:rPr>
          <w:rFonts w:ascii="宋体" w:hAnsi="宋体"/>
          <w:color w:val="000000"/>
        </w:rPr>
        <w:t>”</w:t>
      </w:r>
      <w:r>
        <w:rPr>
          <w:rFonts w:ascii="楷体" w:eastAsia="楷体" w:hAnsi="楷体" w:cs="楷体"/>
          <w:color w:val="000000"/>
        </w:rPr>
        <w:t>这样的句子在理说，一个需要在一定时间内完成的工程，应该采取现存的已经成熟或有相当基础的技术和工具，而不必选用需要从头开始研制的技术和工具，因为后者成功与否殆未可知，而且难以在时间上限定之。再者，引让、毕岚是著名的</w:t>
      </w:r>
      <w:r>
        <w:rPr>
          <w:rFonts w:ascii="宋体" w:hAnsi="宋体"/>
          <w:color w:val="000000"/>
        </w:rPr>
        <w:t>“</w:t>
      </w:r>
      <w:r>
        <w:rPr>
          <w:rFonts w:ascii="楷体" w:eastAsia="楷体" w:hAnsi="楷体" w:cs="楷体"/>
          <w:color w:val="000000"/>
        </w:rPr>
        <w:t>十常侍</w:t>
      </w:r>
      <w:r>
        <w:rPr>
          <w:rFonts w:ascii="宋体" w:hAnsi="宋体"/>
          <w:color w:val="000000"/>
        </w:rPr>
        <w:t>”</w:t>
      </w:r>
      <w:r>
        <w:rPr>
          <w:rFonts w:ascii="楷体" w:eastAsia="楷体" w:hAnsi="楷体" w:cs="楷体"/>
          <w:color w:val="000000"/>
        </w:rPr>
        <w:t>之一，是恃宠弄权误国的奸佞之徒，难以想象他们能直接琢磨出翻车来。他们应该是刮用前人或民间既有的发明，起码是以前人或民间的发明作为基础。后人因为没有看到更早的确切记载，冠定曰</w:t>
      </w:r>
      <w:r>
        <w:rPr>
          <w:rFonts w:ascii="宋体" w:hAnsi="宋体"/>
          <w:color w:val="000000"/>
        </w:rPr>
        <w:t>“</w:t>
      </w:r>
      <w:r>
        <w:rPr>
          <w:rFonts w:ascii="楷体" w:eastAsia="楷体" w:hAnsi="楷体" w:cs="楷体"/>
          <w:color w:val="000000"/>
        </w:rPr>
        <w:t>始</w:t>
      </w:r>
      <w:r>
        <w:rPr>
          <w:rFonts w:ascii="宋体" w:hAnsi="宋体"/>
          <w:color w:val="000000"/>
        </w:rPr>
        <w:t>”</w:t>
      </w:r>
      <w:r>
        <w:rPr>
          <w:rFonts w:ascii="楷体" w:eastAsia="楷体" w:hAnsi="楷体" w:cs="楷体"/>
          <w:color w:val="000000"/>
        </w:rPr>
        <w:t>，未免摈测之嫌。</w:t>
      </w:r>
    </w:p>
    <w:p w:rsidR="00BF2F4F" w:rsidRDefault="00000000">
      <w:pPr>
        <w:spacing w:line="360" w:lineRule="auto"/>
        <w:ind w:firstLine="420"/>
        <w:jc w:val="left"/>
        <w:textAlignment w:val="center"/>
        <w:rPr>
          <w:color w:val="000000"/>
        </w:rPr>
      </w:pPr>
      <w:r>
        <w:rPr>
          <w:rFonts w:ascii="楷体" w:eastAsia="楷体" w:hAnsi="楷体" w:cs="楷体"/>
          <w:color w:val="000000"/>
        </w:rPr>
        <w:t>一种技术，尤其是比较重要和复杂的技术发明及推广，往往是由某种社会需要所催生。翻车这种工具，最适合南方稻区稻作排灌的需要。或谓翻车是毕岚发明后由南迁的北方人带到南方的。但我们看到的事实是：唐代当北方民间基本上没有使用翻车时，南方翻车使用已相当普遍，且创作精巧。凭什么一口咬定翻车是北方发明传到南方，而不是南方稻作农业排灌需要所催生的呢?</w:t>
      </w:r>
    </w:p>
    <w:p w:rsidR="00BF2F4F" w:rsidRDefault="00000000">
      <w:pPr>
        <w:spacing w:line="360" w:lineRule="auto"/>
        <w:ind w:firstLine="420"/>
        <w:jc w:val="right"/>
        <w:textAlignment w:val="center"/>
        <w:rPr>
          <w:color w:val="000000"/>
        </w:rPr>
      </w:pPr>
      <w:r>
        <w:rPr>
          <w:rFonts w:ascii="楷体" w:eastAsia="楷体" w:hAnsi="楷体" w:cs="楷体"/>
          <w:color w:val="000000"/>
        </w:rPr>
        <w:t>（摘编自李根塔《水车起源和发展丛谈·上拜》）</w:t>
      </w:r>
    </w:p>
    <w:p w:rsidR="00BF2F4F" w:rsidRDefault="00000000">
      <w:pPr>
        <w:spacing w:line="360" w:lineRule="auto"/>
        <w:ind w:firstLine="420"/>
        <w:jc w:val="left"/>
        <w:textAlignment w:val="center"/>
        <w:rPr>
          <w:color w:val="000000"/>
        </w:rPr>
      </w:pPr>
      <w:r>
        <w:rPr>
          <w:rFonts w:ascii="楷体" w:eastAsia="楷体" w:hAnsi="楷体" w:cs="楷体"/>
          <w:color w:val="000000"/>
        </w:rPr>
        <w:t>材料三</w:t>
      </w:r>
    </w:p>
    <w:p w:rsidR="00BF2F4F" w:rsidRDefault="00000000">
      <w:pPr>
        <w:spacing w:line="360" w:lineRule="auto"/>
        <w:ind w:firstLine="420"/>
        <w:jc w:val="left"/>
        <w:textAlignment w:val="center"/>
        <w:rPr>
          <w:color w:val="000000"/>
        </w:rPr>
      </w:pPr>
      <w:r>
        <w:rPr>
          <w:rFonts w:ascii="楷体" w:eastAsia="楷体" w:hAnsi="楷体" w:cs="楷体"/>
          <w:color w:val="000000"/>
        </w:rPr>
        <w:t>随着农业技术的发展，我们已经几乎见不到龙骨水车的身影，取而代之的是农用水泵。而数字技术的兴起为这类传统农具的保护与传播提供了新的契机，保护与传播的过程如下：把搜集到的文献、图片和访</w:t>
      </w:r>
      <w:r>
        <w:rPr>
          <w:rFonts w:ascii="楷体" w:eastAsia="楷体" w:hAnsi="楷体" w:cs="楷体"/>
          <w:color w:val="000000"/>
        </w:rPr>
        <w:lastRenderedPageBreak/>
        <w:t>谈资料等进行筛选分类；将确凿不存争议的信息先按传统农具的外形及结构、工作原理、文化历史等类别进行信息编码，转换为便于计算机处理的数字格式后再进行解码，经过编码和解码，完成高精度的三维数字建模；然后还要在虚拟环境中重建其使用情境以实现可视化传播，如在互动式教程和游戏化场景中，让观众体验拆分、组装和使用传统农具的全过程，在纪录片、文献等资料展示中让学习者更深入地了解农具背后的文化历史。</w:t>
      </w:r>
    </w:p>
    <w:p w:rsidR="00BF2F4F" w:rsidRDefault="00000000">
      <w:pPr>
        <w:spacing w:line="360" w:lineRule="auto"/>
        <w:ind w:firstLine="420"/>
        <w:jc w:val="right"/>
        <w:textAlignment w:val="center"/>
        <w:rPr>
          <w:color w:val="000000"/>
        </w:rPr>
      </w:pPr>
      <w:r>
        <w:rPr>
          <w:rFonts w:ascii="楷体" w:eastAsia="楷体" w:hAnsi="楷体" w:cs="楷体"/>
          <w:color w:val="000000"/>
        </w:rPr>
        <w:t>（摘编自金燕等《传统农具的数字化保护与活化传播策略研究》）</w:t>
      </w:r>
    </w:p>
    <w:p w:rsidR="00BF2F4F" w:rsidRDefault="00000000">
      <w:pPr>
        <w:spacing w:line="360" w:lineRule="auto"/>
        <w:jc w:val="left"/>
        <w:textAlignment w:val="center"/>
        <w:rPr>
          <w:color w:val="000000"/>
        </w:rPr>
      </w:pPr>
      <w:r>
        <w:rPr>
          <w:color w:val="000000"/>
        </w:rPr>
        <w:t xml:space="preserve">4. </w:t>
      </w:r>
      <w:r>
        <w:rPr>
          <w:rFonts w:ascii="宋体" w:hAnsi="宋体"/>
          <w:color w:val="000000"/>
        </w:rPr>
        <w:t>下列对材料相关内容</w:t>
      </w:r>
      <w:r>
        <w:rPr>
          <w:rFonts w:ascii="宋体" w:hAnsi="宋体"/>
          <w:noProof/>
          <w:color w:val="000000"/>
        </w:rPr>
        <w:drawing>
          <wp:inline distT="0" distB="0" distL="0" distR="0">
            <wp:extent cx="133350" cy="1778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color w:val="000000"/>
        </w:rPr>
        <w:t>理解和分析，不正确的一项是（   ）</w:t>
      </w:r>
    </w:p>
    <w:p w:rsidR="00BF2F4F" w:rsidRDefault="00000000">
      <w:pPr>
        <w:spacing w:line="360" w:lineRule="auto"/>
        <w:jc w:val="left"/>
        <w:textAlignment w:val="center"/>
        <w:rPr>
          <w:color w:val="000000"/>
        </w:rPr>
      </w:pPr>
      <w:r>
        <w:rPr>
          <w:color w:val="000000"/>
        </w:rPr>
        <w:t xml:space="preserve">A. </w:t>
      </w:r>
      <w:r>
        <w:rPr>
          <w:rFonts w:ascii="宋体" w:hAnsi="宋体"/>
          <w:color w:val="000000"/>
        </w:rPr>
        <w:t>龙骨水车可以把低于田面的渠水连续输送至高处的田面，与桔槔、辘轳相比较效率更高，可适用于大田灌溉。</w:t>
      </w:r>
    </w:p>
    <w:p w:rsidR="00BF2F4F" w:rsidRDefault="00000000">
      <w:pPr>
        <w:spacing w:line="360" w:lineRule="auto"/>
        <w:jc w:val="left"/>
        <w:textAlignment w:val="center"/>
        <w:rPr>
          <w:color w:val="000000"/>
        </w:rPr>
      </w:pPr>
      <w:r>
        <w:rPr>
          <w:color w:val="000000"/>
        </w:rPr>
        <w:t xml:space="preserve">B. </w:t>
      </w:r>
      <w:r>
        <w:rPr>
          <w:rFonts w:ascii="宋体" w:hAnsi="宋体"/>
          <w:color w:val="000000"/>
        </w:rPr>
        <w:t>从材料一第二段所引文献来看，龙骨水车在应用中存在着从道路洒水到广泛适用于农业灌溉的用途推广过程。</w:t>
      </w:r>
    </w:p>
    <w:p w:rsidR="00BF2F4F" w:rsidRDefault="00000000">
      <w:pPr>
        <w:spacing w:line="360" w:lineRule="auto"/>
        <w:jc w:val="left"/>
        <w:textAlignment w:val="center"/>
        <w:rPr>
          <w:color w:val="000000"/>
        </w:rPr>
      </w:pPr>
      <w:r>
        <w:rPr>
          <w:color w:val="000000"/>
        </w:rPr>
        <w:t xml:space="preserve">C. </w:t>
      </w:r>
      <w:r>
        <w:rPr>
          <w:rFonts w:ascii="宋体" w:hAnsi="宋体"/>
          <w:color w:val="000000"/>
        </w:rPr>
        <w:t>材料二得出“‘激上洛水’不可能是翻车”的结论是以理论和文献为依据，其中文献直接证明了翻车做不到“日夜驰流”。</w:t>
      </w:r>
    </w:p>
    <w:p w:rsidR="00BF2F4F" w:rsidRDefault="00000000">
      <w:pPr>
        <w:spacing w:line="360" w:lineRule="auto"/>
        <w:jc w:val="left"/>
        <w:textAlignment w:val="center"/>
        <w:rPr>
          <w:color w:val="000000"/>
        </w:rPr>
      </w:pPr>
      <w:r>
        <w:rPr>
          <w:color w:val="000000"/>
        </w:rPr>
        <w:t xml:space="preserve">D. </w:t>
      </w:r>
      <w:r>
        <w:rPr>
          <w:rFonts w:ascii="宋体" w:hAnsi="宋体"/>
          <w:color w:val="000000"/>
        </w:rPr>
        <w:t>《后汉书。张纯传》与《河南通志·水利》中对阳渠工程的相关记载只有“堰”和“引”的一字之差，可互为参证。</w:t>
      </w:r>
    </w:p>
    <w:p w:rsidR="00BF2F4F" w:rsidRDefault="00000000">
      <w:pPr>
        <w:spacing w:line="360" w:lineRule="auto"/>
        <w:jc w:val="left"/>
        <w:textAlignment w:val="center"/>
        <w:rPr>
          <w:color w:val="000000"/>
        </w:rPr>
      </w:pPr>
      <w:r>
        <w:rPr>
          <w:color w:val="000000"/>
        </w:rPr>
        <w:t xml:space="preserve">5. </w:t>
      </w:r>
      <w:r>
        <w:rPr>
          <w:rFonts w:ascii="宋体" w:hAnsi="宋体"/>
          <w:color w:val="000000"/>
        </w:rPr>
        <w:t>根据材料相关内容，下列说法不正确的一项是（   ）</w:t>
      </w:r>
    </w:p>
    <w:p w:rsidR="00BF2F4F" w:rsidRDefault="00000000">
      <w:pPr>
        <w:spacing w:line="360" w:lineRule="auto"/>
        <w:jc w:val="left"/>
        <w:textAlignment w:val="center"/>
        <w:rPr>
          <w:color w:val="000000"/>
        </w:rPr>
      </w:pPr>
      <w:r>
        <w:rPr>
          <w:color w:val="000000"/>
        </w:rPr>
        <w:t xml:space="preserve">A. </w:t>
      </w:r>
      <w:r>
        <w:rPr>
          <w:rFonts w:ascii="宋体" w:hAnsi="宋体"/>
          <w:color w:val="000000"/>
        </w:rPr>
        <w:t>西周枯棒、辘轳等工具主要用于汲水，在使用时需要同时满足灌溉面积小以及田面低于渠面这两个条件。</w:t>
      </w:r>
    </w:p>
    <w:p w:rsidR="00BF2F4F" w:rsidRDefault="00000000">
      <w:pPr>
        <w:spacing w:line="360" w:lineRule="auto"/>
        <w:jc w:val="left"/>
        <w:textAlignment w:val="center"/>
        <w:rPr>
          <w:color w:val="000000"/>
        </w:rPr>
      </w:pPr>
      <w:r>
        <w:rPr>
          <w:color w:val="000000"/>
        </w:rPr>
        <w:t xml:space="preserve">B. </w:t>
      </w:r>
      <w:r>
        <w:rPr>
          <w:rFonts w:ascii="宋体" w:hAnsi="宋体"/>
          <w:color w:val="000000"/>
        </w:rPr>
        <w:t>早期龙骨水车在江南地区尤其是太湖流域使用最为普遍，很有可能是缘于该地区是稻区，有排灌需求。</w:t>
      </w:r>
    </w:p>
    <w:p w:rsidR="00BF2F4F" w:rsidRDefault="00000000">
      <w:pPr>
        <w:spacing w:line="360" w:lineRule="auto"/>
        <w:jc w:val="left"/>
        <w:textAlignment w:val="center"/>
        <w:rPr>
          <w:color w:val="000000"/>
        </w:rPr>
      </w:pPr>
      <w:r>
        <w:rPr>
          <w:color w:val="000000"/>
        </w:rPr>
        <w:t xml:space="preserve">C. </w:t>
      </w:r>
      <w:r>
        <w:rPr>
          <w:rFonts w:ascii="宋体" w:hAnsi="宋体"/>
          <w:color w:val="000000"/>
        </w:rPr>
        <w:t>李约瑟认为《论衡·率性》的记载中已使用翻车，以他的观点来看，翻车起源最晚也应在王充生活的年代。</w:t>
      </w:r>
    </w:p>
    <w:p w:rsidR="00BF2F4F" w:rsidRDefault="00000000">
      <w:pPr>
        <w:spacing w:line="360" w:lineRule="auto"/>
        <w:jc w:val="left"/>
        <w:textAlignment w:val="center"/>
        <w:rPr>
          <w:color w:val="000000"/>
        </w:rPr>
      </w:pPr>
      <w:r>
        <w:rPr>
          <w:color w:val="000000"/>
        </w:rPr>
        <w:t xml:space="preserve">D. </w:t>
      </w:r>
      <w:r>
        <w:rPr>
          <w:rFonts w:ascii="宋体" w:hAnsi="宋体"/>
          <w:color w:val="000000"/>
        </w:rPr>
        <w:t>能否建好高精度的传统农具数字模型，首先要看对传统农具相关资料信息的搜集筛选是否全面、准确。</w:t>
      </w:r>
    </w:p>
    <w:p w:rsidR="00BF2F4F" w:rsidRDefault="00000000">
      <w:pPr>
        <w:spacing w:line="360" w:lineRule="auto"/>
        <w:jc w:val="left"/>
        <w:textAlignment w:val="center"/>
        <w:rPr>
          <w:color w:val="000000"/>
        </w:rPr>
      </w:pPr>
      <w:r>
        <w:rPr>
          <w:color w:val="000000"/>
        </w:rPr>
        <w:t xml:space="preserve">6. </w:t>
      </w:r>
      <w:r>
        <w:rPr>
          <w:rFonts w:ascii="宋体" w:hAnsi="宋体"/>
          <w:color w:val="000000"/>
        </w:rPr>
        <w:t>根据材料三，依次填入以下传统农具数字化保护流程图空白方框里的内容，正确的一项是（   ）</w:t>
      </w:r>
    </w:p>
    <w:p w:rsidR="00BF2F4F" w:rsidRDefault="00000000">
      <w:pPr>
        <w:spacing w:line="360" w:lineRule="auto"/>
        <w:jc w:val="center"/>
        <w:textAlignment w:val="center"/>
        <w:rPr>
          <w:color w:val="000000"/>
        </w:rPr>
      </w:pPr>
      <w:r>
        <w:rPr>
          <w:noProof/>
          <w:color w:val="000000"/>
        </w:rPr>
        <w:drawing>
          <wp:inline distT="0" distB="0" distL="0" distR="0">
            <wp:extent cx="5238750" cy="1518612"/>
            <wp:effectExtent l="0" t="0" r="0" b="0"/>
            <wp:docPr id="100003" name="图片 100003" descr="学科网(www.zxxk.com)--教育资源门户，提供试卷、教案、课件、论文、素材以及各类教学资源下载，还有大量而丰富的教学相关资讯！ lDR3RODxzQVN+fUPil0Iv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r:embed="rId9"/>
                    <a:stretch>
                      <a:fillRect/>
                    </a:stretch>
                  </pic:blipFill>
                  <pic:spPr>
                    <a:xfrm>
                      <a:off x="0" y="0"/>
                      <a:ext cx="5238750" cy="1518612"/>
                    </a:xfrm>
                    <a:prstGeom prst="rect">
                      <a:avLst/>
                    </a:prstGeom>
                  </pic:spPr>
                </pic:pic>
              </a:graphicData>
            </a:graphic>
          </wp:inline>
        </w:drawing>
      </w:r>
    </w:p>
    <w:p w:rsidR="00BF2F4F" w:rsidRDefault="00000000">
      <w:pPr>
        <w:spacing w:line="360" w:lineRule="auto"/>
        <w:jc w:val="left"/>
        <w:textAlignment w:val="center"/>
        <w:rPr>
          <w:color w:val="000000"/>
        </w:rPr>
      </w:pPr>
      <w:r>
        <w:rPr>
          <w:rFonts w:ascii="宋体" w:hAnsi="宋体"/>
          <w:color w:val="000000"/>
        </w:rPr>
        <w:lastRenderedPageBreak/>
        <w:t>①数字建模      ② 搭建互动场景      ③可视化传播        ④信息解码</w:t>
      </w:r>
    </w:p>
    <w:p w:rsidR="00BF2F4F"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④①③②</w:t>
      </w:r>
      <w:r>
        <w:rPr>
          <w:color w:val="000000"/>
        </w:rPr>
        <w:tab/>
        <w:t xml:space="preserve">B. </w:t>
      </w:r>
      <w:r>
        <w:rPr>
          <w:rFonts w:ascii="宋体" w:hAnsi="宋体"/>
          <w:color w:val="000000"/>
        </w:rPr>
        <w:t>④①②③</w:t>
      </w:r>
      <w:r>
        <w:rPr>
          <w:color w:val="000000"/>
        </w:rPr>
        <w:tab/>
        <w:t xml:space="preserve">C. </w:t>
      </w:r>
      <w:r>
        <w:rPr>
          <w:rFonts w:ascii="宋体" w:hAnsi="宋体"/>
          <w:color w:val="000000"/>
        </w:rPr>
        <w:t>①④③②</w:t>
      </w:r>
      <w:r>
        <w:rPr>
          <w:color w:val="000000"/>
        </w:rPr>
        <w:tab/>
        <w:t xml:space="preserve">D. </w:t>
      </w:r>
      <w:r>
        <w:rPr>
          <w:rFonts w:ascii="宋体" w:hAnsi="宋体"/>
          <w:color w:val="000000"/>
        </w:rPr>
        <w:t>①④②③</w:t>
      </w:r>
    </w:p>
    <w:p w:rsidR="00BF2F4F" w:rsidRDefault="00000000">
      <w:pPr>
        <w:spacing w:line="360" w:lineRule="auto"/>
        <w:textAlignment w:val="center"/>
        <w:rPr>
          <w:color w:val="000000"/>
        </w:rPr>
      </w:pPr>
      <w:r>
        <w:rPr>
          <w:color w:val="2E75B6"/>
        </w:rPr>
        <w:t>【答案】</w:t>
      </w:r>
      <w:r>
        <w:rPr>
          <w:color w:val="000000"/>
        </w:rPr>
        <w:t xml:space="preserve">4. C    5. A    </w:t>
      </w:r>
    </w:p>
    <w:p w:rsidR="00BF2F4F" w:rsidRDefault="00000000">
      <w:pPr>
        <w:spacing w:line="360" w:lineRule="auto"/>
        <w:textAlignment w:val="center"/>
        <w:rPr>
          <w:color w:val="000000"/>
        </w:rPr>
      </w:pPr>
      <w:r>
        <w:rPr>
          <w:color w:val="000000"/>
        </w:rPr>
        <w:t>6. C</w:t>
      </w:r>
    </w:p>
    <w:p w:rsidR="00BF2F4F" w:rsidRDefault="00000000">
      <w:pPr>
        <w:spacing w:line="360" w:lineRule="auto"/>
        <w:textAlignment w:val="center"/>
        <w:rPr>
          <w:color w:val="000000"/>
        </w:rPr>
      </w:pPr>
      <w:r>
        <w:rPr>
          <w:color w:val="2E75B6"/>
        </w:rPr>
        <w:t>【解析】</w:t>
      </w:r>
    </w:p>
    <w:p w:rsidR="00BF2F4F" w:rsidRDefault="00000000">
      <w:pPr>
        <w:spacing w:line="360" w:lineRule="auto"/>
        <w:jc w:val="left"/>
        <w:textAlignment w:val="center"/>
        <w:rPr>
          <w:color w:val="000000"/>
        </w:rPr>
      </w:pPr>
      <w:r>
        <w:rPr>
          <w:color w:val="000000"/>
        </w:rPr>
        <w:t>【导语】</w:t>
      </w:r>
      <w:r>
        <w:rPr>
          <w:rFonts w:ascii="宋体" w:hAnsi="宋体"/>
          <w:color w:val="000000"/>
        </w:rPr>
        <w:t>材料一介绍龙骨水车的发展、用途和原理。材料二探讨翻车的起源，对毕岚创制翻车存疑，认为其或基于前人发明。材料三指出龙骨水车被农用水泵取代，数字技术为传统农具保护传播提供新契机，涵盖信息筛选、数字建模、情境重建等环节，利于传承农具文化。</w:t>
      </w:r>
    </w:p>
    <w:p w:rsidR="00BF2F4F" w:rsidRDefault="00000000">
      <w:pPr>
        <w:spacing w:line="360" w:lineRule="auto"/>
        <w:jc w:val="left"/>
        <w:textAlignment w:val="center"/>
        <w:rPr>
          <w:color w:val="000000"/>
        </w:rPr>
      </w:pPr>
      <w:r>
        <w:rPr>
          <w:color w:val="000000"/>
        </w:rPr>
        <w:t>【</w:t>
      </w:r>
      <w:r>
        <w:rPr>
          <w:color w:val="000000"/>
        </w:rPr>
        <w:t>4</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本题考查学生理解文章内容，筛选并整合文中信息的能力。</w:t>
      </w:r>
    </w:p>
    <w:p w:rsidR="00BF2F4F" w:rsidRDefault="00000000">
      <w:pPr>
        <w:spacing w:line="360" w:lineRule="auto"/>
        <w:jc w:val="left"/>
        <w:textAlignment w:val="center"/>
        <w:rPr>
          <w:color w:val="000000"/>
        </w:rPr>
      </w:pPr>
      <w:r>
        <w:rPr>
          <w:color w:val="000000"/>
        </w:rPr>
        <w:t>C</w:t>
      </w:r>
      <w:r>
        <w:rPr>
          <w:rFonts w:ascii="宋体" w:hAnsi="宋体"/>
          <w:color w:val="000000"/>
        </w:rPr>
        <w:t>.“文献直接证明了……”错误。由材料二“从理论上讲，把水‘激上’洛阳可以有两种办法：一是机械提水，一是修筑堤堰。但要‘日夜驰流’，翻车做不到，筒车也难以做到，修筑堤堰则可以做到”可知，是从理论上分析翻车做不到“日夜驰流”，并非文献直接证明。</w:t>
      </w:r>
    </w:p>
    <w:p w:rsidR="00BF2F4F" w:rsidRDefault="00000000">
      <w:pPr>
        <w:spacing w:line="360" w:lineRule="auto"/>
        <w:jc w:val="left"/>
        <w:textAlignment w:val="center"/>
        <w:rPr>
          <w:color w:val="000000"/>
        </w:rPr>
      </w:pPr>
      <w:r>
        <w:rPr>
          <w:rFonts w:ascii="宋体" w:hAnsi="宋体"/>
          <w:color w:val="000000"/>
        </w:rPr>
        <w:t>故选</w:t>
      </w:r>
      <w:r>
        <w:rPr>
          <w:color w:val="000000"/>
        </w:rPr>
        <w:t>C</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5</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本题考查学生根据文本内容进行判断、推断的能力。</w:t>
      </w:r>
    </w:p>
    <w:p w:rsidR="00BF2F4F" w:rsidRDefault="00000000">
      <w:pPr>
        <w:spacing w:line="360" w:lineRule="auto"/>
        <w:jc w:val="left"/>
        <w:textAlignment w:val="center"/>
        <w:rPr>
          <w:color w:val="000000"/>
        </w:rPr>
      </w:pPr>
      <w:r>
        <w:rPr>
          <w:color w:val="000000"/>
        </w:rPr>
        <w:t>A</w:t>
      </w:r>
      <w:r>
        <w:rPr>
          <w:rFonts w:ascii="宋体" w:hAnsi="宋体"/>
          <w:color w:val="000000"/>
        </w:rPr>
        <w:t>.“在使用时需要同时满足灌溉面积小以及田面低于渠面这两个条件”错误。由材料一“西周桔槔、辘轳等汲水设施的出现满足范围较小的园圃的灌溉；但大田灌溉需要有河渠自流灌溉体系，如果田面高于渠面，即使河里有水也无法自行灌溉”可知，西周桔槔、辘轳等工具主要用于范围较小的园圃灌溉，即灌溉面积小，但并没有提及使用时需田面低于渠面。</w:t>
      </w:r>
    </w:p>
    <w:p w:rsidR="00BF2F4F" w:rsidRDefault="00000000">
      <w:pPr>
        <w:spacing w:line="360" w:lineRule="auto"/>
        <w:jc w:val="left"/>
        <w:textAlignment w:val="center"/>
        <w:rPr>
          <w:color w:val="000000"/>
        </w:rPr>
      </w:pPr>
      <w:r>
        <w:rPr>
          <w:rFonts w:ascii="宋体" w:hAnsi="宋体"/>
          <w:color w:val="000000"/>
        </w:rPr>
        <w:t>故选</w:t>
      </w:r>
      <w:r>
        <w:rPr>
          <w:color w:val="000000"/>
        </w:rPr>
        <w:t>A</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6</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本题考查学生理解和分析图表的能力。</w:t>
      </w:r>
    </w:p>
    <w:p w:rsidR="00BF2F4F" w:rsidRDefault="00000000">
      <w:pPr>
        <w:spacing w:line="360" w:lineRule="auto"/>
        <w:jc w:val="left"/>
        <w:textAlignment w:val="center"/>
        <w:rPr>
          <w:color w:val="000000"/>
        </w:rPr>
      </w:pPr>
      <w:r>
        <w:rPr>
          <w:rFonts w:ascii="宋体" w:hAnsi="宋体"/>
          <w:color w:val="000000"/>
        </w:rPr>
        <w:t>甲处：根据材料三“将确凿不存争议的信息先按传统农具的外形及结构、工作原理、文化历史等类别进行信息编码，转换为便于计算机处理的数字格式后再进行解码，经过编码和解码，完成高精度的三维数字建模”可知，在信息筛选分类之后，应进入信息编码，信息解码，数字建模的整体流程，图中编码与解码工作并列，故甲处应填“数字建模”。</w:t>
      </w:r>
    </w:p>
    <w:p w:rsidR="00BF2F4F" w:rsidRDefault="00000000">
      <w:pPr>
        <w:spacing w:line="360" w:lineRule="auto"/>
        <w:jc w:val="left"/>
        <w:textAlignment w:val="center"/>
        <w:rPr>
          <w:color w:val="000000"/>
        </w:rPr>
      </w:pPr>
      <w:r>
        <w:rPr>
          <w:rFonts w:ascii="宋体" w:hAnsi="宋体"/>
          <w:color w:val="000000"/>
        </w:rPr>
        <w:t>乙处：由上述材料内容可知，信息编码包含外形特征编码、结构特征编码、工序原理编码、文化历史编码等，在进行信息解码之后，需要完成解码工作，所以乙处应填“信息解码”。</w:t>
      </w:r>
    </w:p>
    <w:p w:rsidR="00BF2F4F" w:rsidRDefault="00000000">
      <w:pPr>
        <w:spacing w:line="360" w:lineRule="auto"/>
        <w:jc w:val="left"/>
        <w:textAlignment w:val="center"/>
        <w:rPr>
          <w:color w:val="000000"/>
        </w:rPr>
      </w:pPr>
      <w:r>
        <w:rPr>
          <w:rFonts w:ascii="宋体" w:hAnsi="宋体"/>
          <w:color w:val="000000"/>
        </w:rPr>
        <w:t>丙处：材料提到“经过编码和解码，完成高精度的三维数字建模；然后还要在虚拟环境中重建其使用情境</w:t>
      </w:r>
      <w:r>
        <w:rPr>
          <w:rFonts w:ascii="宋体" w:hAnsi="宋体"/>
          <w:color w:val="000000"/>
        </w:rPr>
        <w:lastRenderedPageBreak/>
        <w:t>以实现可视化传播”，可知在数字建模之后是可视化传播，所以丙处应填“可视化传播”。</w:t>
      </w:r>
    </w:p>
    <w:p w:rsidR="00BF2F4F" w:rsidRDefault="00000000">
      <w:pPr>
        <w:spacing w:line="360" w:lineRule="auto"/>
        <w:jc w:val="left"/>
        <w:textAlignment w:val="center"/>
        <w:rPr>
          <w:color w:val="000000"/>
        </w:rPr>
      </w:pPr>
      <w:r>
        <w:rPr>
          <w:rFonts w:ascii="宋体" w:hAnsi="宋体"/>
          <w:color w:val="000000"/>
        </w:rPr>
        <w:t>丁处：根据“在互动式教程和游戏化场景中，让观众体验拆分、组装和使用传统农具的全过程，在纪录片、文献等资料展示中让学习者更深入地了解农具背后的文化历史”，可知丁处应填互动式教程、游戏化场景相关内容，即“搭建互动场景”。</w:t>
      </w:r>
    </w:p>
    <w:p w:rsidR="00BF2F4F" w:rsidRDefault="00000000">
      <w:pPr>
        <w:spacing w:line="360" w:lineRule="auto"/>
        <w:jc w:val="left"/>
        <w:textAlignment w:val="center"/>
        <w:rPr>
          <w:color w:val="000000"/>
        </w:rPr>
      </w:pPr>
      <w:r>
        <w:rPr>
          <w:rFonts w:ascii="宋体" w:hAnsi="宋体"/>
          <w:color w:val="000000"/>
        </w:rPr>
        <w:t>按照顺序依次为①④③②。</w:t>
      </w:r>
    </w:p>
    <w:p w:rsidR="00BF2F4F" w:rsidRDefault="00000000">
      <w:pPr>
        <w:spacing w:line="360" w:lineRule="auto"/>
        <w:jc w:val="left"/>
        <w:textAlignment w:val="center"/>
        <w:rPr>
          <w:color w:val="000000"/>
        </w:rPr>
      </w:pPr>
      <w:r>
        <w:rPr>
          <w:rFonts w:ascii="宋体" w:hAnsi="宋体"/>
          <w:color w:val="000000"/>
        </w:rPr>
        <w:t>故选</w:t>
      </w:r>
      <w:r>
        <w:rPr>
          <w:color w:val="000000"/>
        </w:rPr>
        <w:t>C</w:t>
      </w:r>
      <w:r>
        <w:rPr>
          <w:rFonts w:ascii="宋体" w:hAnsi="宋体"/>
          <w:color w:val="000000"/>
        </w:rPr>
        <w:t>。</w:t>
      </w:r>
    </w:p>
    <w:p w:rsidR="00BF2F4F" w:rsidRDefault="00BF2F4F">
      <w:pPr>
        <w:spacing w:line="360" w:lineRule="auto"/>
        <w:jc w:val="left"/>
        <w:textAlignment w:val="center"/>
        <w:rPr>
          <w:color w:val="000000"/>
        </w:rPr>
      </w:pPr>
    </w:p>
    <w:p w:rsidR="00BF2F4F" w:rsidRDefault="00000000">
      <w:pPr>
        <w:spacing w:line="360" w:lineRule="auto"/>
        <w:jc w:val="left"/>
        <w:textAlignment w:val="center"/>
        <w:rPr>
          <w:color w:val="000000"/>
        </w:rPr>
      </w:pPr>
      <w:r>
        <w:rPr>
          <w:rFonts w:ascii="宋体" w:hAnsi="宋体"/>
          <w:b/>
          <w:color w:val="000000"/>
          <w:sz w:val="24"/>
        </w:rPr>
        <w:t>三、文言文阅读（15分）</w:t>
      </w:r>
    </w:p>
    <w:p w:rsidR="00BF2F4F" w:rsidRDefault="00000000">
      <w:pPr>
        <w:spacing w:line="360" w:lineRule="auto"/>
        <w:ind w:firstLine="420"/>
        <w:jc w:val="left"/>
        <w:textAlignment w:val="center"/>
        <w:rPr>
          <w:color w:val="000000"/>
        </w:rPr>
      </w:pPr>
      <w:r>
        <w:rPr>
          <w:rFonts w:ascii="宋体" w:hAnsi="宋体"/>
          <w:color w:val="000000"/>
        </w:rPr>
        <w:t>阅读下面的文言文，完成小题。</w:t>
      </w:r>
    </w:p>
    <w:p w:rsidR="00BF2F4F" w:rsidRDefault="00000000">
      <w:pPr>
        <w:spacing w:line="360" w:lineRule="auto"/>
        <w:ind w:firstLine="420"/>
        <w:jc w:val="left"/>
        <w:textAlignment w:val="center"/>
        <w:rPr>
          <w:color w:val="000000"/>
        </w:rPr>
      </w:pPr>
      <w:r>
        <w:rPr>
          <w:rFonts w:ascii="楷体" w:eastAsia="楷体" w:hAnsi="楷体" w:cs="楷体"/>
          <w:color w:val="000000"/>
        </w:rPr>
        <w:t>材料一</w:t>
      </w:r>
    </w:p>
    <w:p w:rsidR="00BF2F4F" w:rsidRDefault="00000000">
      <w:pPr>
        <w:spacing w:line="360" w:lineRule="auto"/>
        <w:ind w:firstLine="420"/>
        <w:jc w:val="left"/>
        <w:textAlignment w:val="center"/>
        <w:rPr>
          <w:color w:val="000000"/>
        </w:rPr>
      </w:pPr>
      <w:r>
        <w:rPr>
          <w:rFonts w:ascii="楷体" w:eastAsia="楷体" w:hAnsi="楷体" w:cs="楷体"/>
          <w:color w:val="000000"/>
        </w:rPr>
        <w:t>代隋者唐，更十八君，垂三百年，而其治莫盛于太宗。太宗之为君也，诎己从仁心爱人，可谓有天下之志。以租庸任民，以府卫任兵，以职事任官，以材能任职，以兴义任俗，以尊本任众。赋役有定制，兵农有定业，官无虚名，职无废事，人习于善行，离于末作。使之操于上者，要而不烦；取于下者，寡而易供。民有农之实，而兵之备存；有兵之名，而农之利在。事之分有归，而禄之出不浮；材之品不遗，而治之体相承。其廉耻日以笃，其田野日以辟。以其法修则安且治，废则危且乱，可谓有天下之材。行之几岁，粟米之贱，斗至数钱，居者有余蓄，行者有余贵，人人自厚，几致刑措，可谓有治天下之效。夫有天下之志，有天下之材，又有治天下之效，然而不得与先王并者，法度之行，拟之先王未备也；礼乐之具，田畴之制，庠序之教，拟之先王未备也。躬亲行阵之间，战必胜，攻必克，天下莫不以为武，而非先王之所尚也；</w:t>
      </w:r>
      <w:r>
        <w:rPr>
          <w:rFonts w:ascii="楷体" w:eastAsia="楷体" w:hAnsi="楷体" w:cs="楷体"/>
          <w:color w:val="000000"/>
          <w:u w:val="single"/>
        </w:rPr>
        <w:t>四夷万里，古所未及以政者，莫不服从，天下莫不以为盛，而非先王之所务也</w:t>
      </w:r>
      <w:r>
        <w:rPr>
          <w:rFonts w:ascii="楷体" w:eastAsia="楷体" w:hAnsi="楷体" w:cs="楷体"/>
          <w:color w:val="000000"/>
        </w:rPr>
        <w:t>。太宗之为政于天下，得失如此。</w:t>
      </w:r>
    </w:p>
    <w:p w:rsidR="00BF2F4F" w:rsidRDefault="00000000">
      <w:pPr>
        <w:spacing w:line="360" w:lineRule="auto"/>
        <w:ind w:firstLine="420"/>
        <w:jc w:val="right"/>
        <w:textAlignment w:val="center"/>
        <w:rPr>
          <w:color w:val="000000"/>
        </w:rPr>
      </w:pPr>
      <w:r>
        <w:rPr>
          <w:rFonts w:ascii="楷体" w:eastAsia="楷体" w:hAnsi="楷体" w:cs="楷体"/>
          <w:color w:val="000000"/>
        </w:rPr>
        <w:t>（节选自《唐论》）</w:t>
      </w:r>
    </w:p>
    <w:p w:rsidR="00BF2F4F" w:rsidRDefault="00000000">
      <w:pPr>
        <w:spacing w:line="360" w:lineRule="auto"/>
        <w:ind w:firstLine="420"/>
        <w:jc w:val="left"/>
        <w:textAlignment w:val="center"/>
        <w:rPr>
          <w:color w:val="000000"/>
        </w:rPr>
      </w:pPr>
      <w:r>
        <w:rPr>
          <w:rFonts w:ascii="楷体" w:eastAsia="楷体" w:hAnsi="楷体" w:cs="楷体"/>
          <w:color w:val="000000"/>
        </w:rPr>
        <w:t>材料二</w:t>
      </w:r>
    </w:p>
    <w:p w:rsidR="00BF2F4F" w:rsidRDefault="00000000">
      <w:pPr>
        <w:spacing w:line="360" w:lineRule="auto"/>
        <w:ind w:firstLine="420"/>
        <w:jc w:val="left"/>
        <w:textAlignment w:val="center"/>
        <w:rPr>
          <w:color w:val="000000"/>
        </w:rPr>
      </w:pPr>
      <w:r>
        <w:rPr>
          <w:rFonts w:ascii="楷体" w:eastAsia="楷体" w:hAnsi="楷体" w:cs="楷体"/>
          <w:color w:val="000000"/>
        </w:rPr>
        <w:t>武德元年九月，太宗又为元师以击仁杲，仁杲请降。既而诸将奉贺，因问曰：  “始大王野战破贼，其主尚保坚城；王无攻具，轻骋腾逐，不待步兵，径薄城下，咸疑不克，而竟下之，何也?”</w:t>
      </w:r>
      <w:r>
        <w:rPr>
          <w:rFonts w:ascii="楷体" w:eastAsia="楷体" w:hAnsi="楷体" w:cs="楷体"/>
          <w:color w:val="000000"/>
          <w:u w:val="wave"/>
        </w:rPr>
        <w:t>太宗曰此以权道迫之使其计不暇发以故克也若不急蹑还走投城仁杲收而抚之则便未可得矣此可谓成算诸君尽不见耶诸将曰此非凡人所能及也。</w:t>
      </w:r>
    </w:p>
    <w:p w:rsidR="00BF2F4F" w:rsidRDefault="00000000">
      <w:pPr>
        <w:spacing w:line="360" w:lineRule="auto"/>
        <w:ind w:firstLine="420"/>
        <w:jc w:val="right"/>
        <w:textAlignment w:val="center"/>
        <w:rPr>
          <w:color w:val="000000"/>
        </w:rPr>
      </w:pPr>
      <w:r>
        <w:rPr>
          <w:rFonts w:ascii="楷体" w:eastAsia="楷体" w:hAnsi="楷体" w:cs="楷体"/>
          <w:color w:val="000000"/>
        </w:rPr>
        <w:t>（节选自《旧唐书·太宋本纪》）</w:t>
      </w:r>
    </w:p>
    <w:p w:rsidR="00BF2F4F" w:rsidRDefault="00000000">
      <w:pPr>
        <w:spacing w:line="360" w:lineRule="auto"/>
        <w:ind w:firstLine="420"/>
        <w:jc w:val="left"/>
        <w:textAlignment w:val="center"/>
        <w:rPr>
          <w:color w:val="000000"/>
        </w:rPr>
      </w:pPr>
      <w:r>
        <w:rPr>
          <w:rFonts w:ascii="楷体" w:eastAsia="楷体" w:hAnsi="楷体" w:cs="楷体"/>
          <w:color w:val="000000"/>
        </w:rPr>
        <w:t>材料三</w:t>
      </w:r>
    </w:p>
    <w:p w:rsidR="00BF2F4F" w:rsidRDefault="00000000">
      <w:pPr>
        <w:spacing w:line="360" w:lineRule="auto"/>
        <w:ind w:firstLine="420"/>
        <w:jc w:val="left"/>
        <w:textAlignment w:val="center"/>
        <w:rPr>
          <w:color w:val="000000"/>
        </w:rPr>
      </w:pPr>
      <w:r>
        <w:rPr>
          <w:rFonts w:ascii="楷体" w:eastAsia="楷体" w:hAnsi="楷体" w:cs="楷体"/>
          <w:color w:val="000000"/>
        </w:rPr>
        <w:t>有上书请去佞臣者，上问： “佞臣为谁?”对曰： “臣居草泽，不能知其人，愿陛下与群臣言，或阳怒以试之，彼执理不屈者，直臣也，畏威顺旨者，佞臣也。”上曰：  “</w:t>
      </w:r>
      <w:r>
        <w:rPr>
          <w:rFonts w:ascii="楷体" w:eastAsia="楷体" w:hAnsi="楷体" w:cs="楷体"/>
          <w:color w:val="000000"/>
          <w:u w:val="single"/>
        </w:rPr>
        <w:t>君，源也；臣，流也；浊其源</w:t>
      </w:r>
      <w:r>
        <w:rPr>
          <w:rFonts w:ascii="楷体" w:eastAsia="楷体" w:hAnsi="楷体" w:cs="楷体"/>
          <w:color w:val="000000"/>
          <w:u w:val="single"/>
        </w:rPr>
        <w:lastRenderedPageBreak/>
        <w:t>而求其流之清，不可得矣</w:t>
      </w:r>
      <w:r>
        <w:rPr>
          <w:rFonts w:ascii="楷体" w:eastAsia="楷体" w:hAnsi="楷体" w:cs="楷体"/>
          <w:color w:val="000000"/>
        </w:rPr>
        <w:t>。君自为诈，何以贵臣下之直乎?朕方以至诚治天下，卿策虽善，朕不取也。”</w:t>
      </w:r>
    </w:p>
    <w:p w:rsidR="00BF2F4F" w:rsidRDefault="00000000">
      <w:pPr>
        <w:spacing w:line="360" w:lineRule="auto"/>
        <w:ind w:firstLine="420"/>
        <w:jc w:val="right"/>
        <w:textAlignment w:val="center"/>
        <w:rPr>
          <w:color w:val="000000"/>
        </w:rPr>
      </w:pPr>
      <w:r>
        <w:rPr>
          <w:rFonts w:ascii="楷体" w:eastAsia="楷体" w:hAnsi="楷体" w:cs="楷体"/>
          <w:color w:val="000000"/>
        </w:rPr>
        <w:t>（节选自《资治通鉴》）</w:t>
      </w:r>
    </w:p>
    <w:p w:rsidR="00BF2F4F" w:rsidRDefault="00000000">
      <w:pPr>
        <w:spacing w:line="360" w:lineRule="auto"/>
        <w:jc w:val="left"/>
        <w:textAlignment w:val="center"/>
        <w:rPr>
          <w:color w:val="000000"/>
        </w:rPr>
      </w:pPr>
      <w:r>
        <w:rPr>
          <w:color w:val="000000"/>
        </w:rPr>
        <w:t xml:space="preserve">7. </w:t>
      </w:r>
      <w:r>
        <w:rPr>
          <w:rFonts w:ascii="宋体" w:hAnsi="宋体"/>
          <w:color w:val="000000"/>
        </w:rPr>
        <w:t>对下面加点字的理解，不正确的一项是（   ）</w:t>
      </w:r>
    </w:p>
    <w:p w:rsidR="00BF2F4F" w:rsidRDefault="00000000">
      <w:pPr>
        <w:spacing w:line="360" w:lineRule="auto"/>
        <w:jc w:val="left"/>
        <w:textAlignment w:val="center"/>
        <w:rPr>
          <w:color w:val="000000"/>
        </w:rPr>
      </w:pPr>
      <w:r>
        <w:rPr>
          <w:color w:val="000000"/>
        </w:rPr>
        <w:t xml:space="preserve">A. </w:t>
      </w:r>
      <w:r>
        <w:rPr>
          <w:rFonts w:ascii="宋体" w:hAnsi="宋体"/>
          <w:color w:val="000000"/>
        </w:rPr>
        <w:t>代隋者唐，</w:t>
      </w:r>
      <w:r>
        <w:rPr>
          <w:rFonts w:ascii="宋体" w:hAnsi="宋体"/>
          <w:color w:val="000000"/>
          <w:em w:val="dot"/>
        </w:rPr>
        <w:t>更</w:t>
      </w:r>
      <w:r>
        <w:rPr>
          <w:rFonts w:ascii="宋体" w:hAnsi="宋体"/>
          <w:color w:val="000000"/>
        </w:rPr>
        <w:t>十八君      更：改变，更换</w:t>
      </w:r>
    </w:p>
    <w:p w:rsidR="00BF2F4F" w:rsidRDefault="00000000">
      <w:pPr>
        <w:spacing w:line="360" w:lineRule="auto"/>
        <w:jc w:val="left"/>
        <w:textAlignment w:val="center"/>
        <w:rPr>
          <w:color w:val="000000"/>
        </w:rPr>
      </w:pPr>
      <w:r>
        <w:rPr>
          <w:color w:val="000000"/>
        </w:rPr>
        <w:t xml:space="preserve">B. </w:t>
      </w:r>
      <w:r>
        <w:rPr>
          <w:rFonts w:ascii="宋体" w:hAnsi="宋体"/>
          <w:color w:val="000000"/>
        </w:rPr>
        <w:t>不待步兵，径</w:t>
      </w:r>
      <w:r>
        <w:rPr>
          <w:rFonts w:ascii="宋体" w:hAnsi="宋体"/>
          <w:color w:val="000000"/>
          <w:em w:val="dot"/>
        </w:rPr>
        <w:t>薄</w:t>
      </w:r>
      <w:r>
        <w:rPr>
          <w:rFonts w:ascii="宋体" w:hAnsi="宋体"/>
          <w:color w:val="000000"/>
        </w:rPr>
        <w:t>城下      薄：迫近，接近</w:t>
      </w:r>
    </w:p>
    <w:p w:rsidR="00BF2F4F" w:rsidRDefault="00000000">
      <w:pPr>
        <w:spacing w:line="360" w:lineRule="auto"/>
        <w:jc w:val="left"/>
        <w:textAlignment w:val="center"/>
        <w:rPr>
          <w:color w:val="000000"/>
        </w:rPr>
      </w:pPr>
      <w:r>
        <w:rPr>
          <w:color w:val="000000"/>
        </w:rPr>
        <w:t xml:space="preserve">C. </w:t>
      </w:r>
      <w:r>
        <w:rPr>
          <w:rFonts w:ascii="宋体" w:hAnsi="宋体"/>
          <w:color w:val="000000"/>
        </w:rPr>
        <w:t>咸疑不</w:t>
      </w:r>
      <w:r>
        <w:rPr>
          <w:rFonts w:ascii="宋体" w:hAnsi="宋体"/>
          <w:color w:val="000000"/>
          <w:em w:val="dot"/>
        </w:rPr>
        <w:t>克</w:t>
      </w:r>
      <w:r>
        <w:rPr>
          <w:rFonts w:ascii="宋体" w:hAnsi="宋体"/>
          <w:color w:val="000000"/>
        </w:rPr>
        <w:t>，而竟下之      克：克服</w:t>
      </w:r>
    </w:p>
    <w:p w:rsidR="00BF2F4F" w:rsidRDefault="00000000">
      <w:pPr>
        <w:spacing w:line="360" w:lineRule="auto"/>
        <w:jc w:val="left"/>
        <w:textAlignment w:val="center"/>
        <w:rPr>
          <w:color w:val="000000"/>
        </w:rPr>
      </w:pPr>
      <w:r>
        <w:rPr>
          <w:color w:val="000000"/>
        </w:rPr>
        <w:t xml:space="preserve">D. </w:t>
      </w:r>
      <w:r>
        <w:rPr>
          <w:rFonts w:ascii="宋体" w:hAnsi="宋体"/>
          <w:color w:val="000000"/>
        </w:rPr>
        <w:t>或</w:t>
      </w:r>
      <w:r>
        <w:rPr>
          <w:rFonts w:ascii="宋体" w:hAnsi="宋体"/>
          <w:color w:val="000000"/>
          <w:em w:val="dot"/>
        </w:rPr>
        <w:t>阳</w:t>
      </w:r>
      <w:r>
        <w:rPr>
          <w:rFonts w:ascii="宋体" w:hAnsi="宋体"/>
          <w:color w:val="000000"/>
        </w:rPr>
        <w:t>怒以试之            阳：假装</w:t>
      </w:r>
    </w:p>
    <w:p w:rsidR="00BF2F4F" w:rsidRDefault="00000000">
      <w:pPr>
        <w:spacing w:line="360" w:lineRule="auto"/>
        <w:jc w:val="left"/>
        <w:textAlignment w:val="center"/>
        <w:rPr>
          <w:color w:val="000000"/>
        </w:rPr>
      </w:pPr>
      <w:r>
        <w:rPr>
          <w:color w:val="000000"/>
        </w:rPr>
        <w:t xml:space="preserve">8. </w:t>
      </w:r>
      <w:r>
        <w:rPr>
          <w:rFonts w:ascii="宋体" w:hAnsi="宋体"/>
          <w:color w:val="000000"/>
        </w:rPr>
        <w:t>下列各句中，加点词的意义和用法，相同的一项是（   ）</w:t>
      </w:r>
    </w:p>
    <w:p w:rsidR="00BF2F4F" w:rsidRDefault="00000000">
      <w:pPr>
        <w:spacing w:line="360" w:lineRule="auto"/>
        <w:jc w:val="left"/>
        <w:textAlignment w:val="center"/>
        <w:rPr>
          <w:color w:val="000000"/>
        </w:rPr>
      </w:pPr>
      <w:r>
        <w:rPr>
          <w:color w:val="000000"/>
        </w:rPr>
        <w:t xml:space="preserve">A. </w:t>
      </w:r>
      <w:r>
        <w:rPr>
          <w:rFonts w:ascii="宋体" w:hAnsi="宋体"/>
          <w:color w:val="000000"/>
        </w:rPr>
        <w:t>取</w:t>
      </w:r>
      <w:r>
        <w:rPr>
          <w:rFonts w:ascii="宋体" w:hAnsi="宋体"/>
          <w:color w:val="000000"/>
          <w:em w:val="dot"/>
        </w:rPr>
        <w:t>于</w:t>
      </w:r>
      <w:r>
        <w:rPr>
          <w:rFonts w:ascii="宋体" w:hAnsi="宋体"/>
          <w:color w:val="000000"/>
        </w:rPr>
        <w:t>下者，寡而易供 /君子生非异也，善假</w:t>
      </w:r>
      <w:r>
        <w:rPr>
          <w:rFonts w:ascii="宋体" w:hAnsi="宋体"/>
          <w:color w:val="000000"/>
          <w:em w:val="dot"/>
        </w:rPr>
        <w:t>于</w:t>
      </w:r>
      <w:r>
        <w:rPr>
          <w:rFonts w:ascii="宋体" w:hAnsi="宋体"/>
          <w:color w:val="000000"/>
        </w:rPr>
        <w:t>物也</w:t>
      </w:r>
    </w:p>
    <w:p w:rsidR="00BF2F4F" w:rsidRDefault="00000000">
      <w:pPr>
        <w:spacing w:line="360" w:lineRule="auto"/>
        <w:jc w:val="left"/>
        <w:textAlignment w:val="center"/>
        <w:rPr>
          <w:color w:val="000000"/>
        </w:rPr>
      </w:pPr>
      <w:r>
        <w:rPr>
          <w:color w:val="000000"/>
        </w:rPr>
        <w:t xml:space="preserve">B. </w:t>
      </w:r>
      <w:r>
        <w:rPr>
          <w:rFonts w:ascii="宋体" w:hAnsi="宋体"/>
          <w:color w:val="000000"/>
        </w:rPr>
        <w:t>以其法修则安</w:t>
      </w:r>
      <w:r>
        <w:rPr>
          <w:rFonts w:ascii="宋体" w:hAnsi="宋体"/>
          <w:color w:val="000000"/>
          <w:em w:val="dot"/>
        </w:rPr>
        <w:t>且</w:t>
      </w:r>
      <w:r>
        <w:rPr>
          <w:rFonts w:ascii="宋体" w:hAnsi="宋体"/>
          <w:color w:val="000000"/>
        </w:rPr>
        <w:t>治 /驼囊非能使木寿</w:t>
      </w:r>
      <w:r>
        <w:rPr>
          <w:rFonts w:ascii="宋体" w:hAnsi="宋体"/>
          <w:color w:val="000000"/>
          <w:em w:val="dot"/>
        </w:rPr>
        <w:t>且</w:t>
      </w:r>
      <w:r>
        <w:rPr>
          <w:rFonts w:ascii="宋体" w:hAnsi="宋体"/>
          <w:color w:val="000000"/>
        </w:rPr>
        <w:t>孳也</w:t>
      </w:r>
    </w:p>
    <w:p w:rsidR="00BF2F4F" w:rsidRDefault="00000000">
      <w:pPr>
        <w:spacing w:line="360" w:lineRule="auto"/>
        <w:jc w:val="left"/>
        <w:textAlignment w:val="center"/>
        <w:rPr>
          <w:color w:val="000000"/>
        </w:rPr>
      </w:pPr>
      <w:r>
        <w:rPr>
          <w:color w:val="000000"/>
        </w:rPr>
        <w:t xml:space="preserve">C. </w:t>
      </w:r>
      <w:r>
        <w:rPr>
          <w:rFonts w:ascii="宋体" w:hAnsi="宋体"/>
          <w:color w:val="000000"/>
        </w:rPr>
        <w:t>粟米</w:t>
      </w:r>
      <w:r>
        <w:rPr>
          <w:rFonts w:ascii="宋体" w:hAnsi="宋体"/>
          <w:color w:val="000000"/>
          <w:em w:val="dot"/>
        </w:rPr>
        <w:t>之</w:t>
      </w:r>
      <w:r>
        <w:rPr>
          <w:rFonts w:ascii="宋体" w:hAnsi="宋体"/>
          <w:color w:val="000000"/>
        </w:rPr>
        <w:t>贱，斗至数钱 /古</w:t>
      </w:r>
      <w:r>
        <w:rPr>
          <w:rFonts w:ascii="宋体" w:hAnsi="宋体"/>
          <w:color w:val="000000"/>
          <w:em w:val="dot"/>
        </w:rPr>
        <w:t>之</w:t>
      </w:r>
      <w:r>
        <w:rPr>
          <w:rFonts w:ascii="宋体" w:hAnsi="宋体"/>
          <w:color w:val="000000"/>
        </w:rPr>
        <w:t>人不余欺也</w:t>
      </w:r>
    </w:p>
    <w:p w:rsidR="00BF2F4F" w:rsidRDefault="00000000">
      <w:pPr>
        <w:spacing w:line="360" w:lineRule="auto"/>
        <w:jc w:val="left"/>
        <w:textAlignment w:val="center"/>
        <w:rPr>
          <w:color w:val="000000"/>
        </w:rPr>
      </w:pPr>
      <w:r>
        <w:rPr>
          <w:color w:val="000000"/>
        </w:rPr>
        <w:t xml:space="preserve">D. </w:t>
      </w:r>
      <w:r>
        <w:rPr>
          <w:rFonts w:ascii="宋体" w:hAnsi="宋体"/>
          <w:color w:val="000000"/>
        </w:rPr>
        <w:t>何以资臣下之直</w:t>
      </w:r>
      <w:r>
        <w:rPr>
          <w:rFonts w:ascii="宋体" w:hAnsi="宋体"/>
          <w:color w:val="000000"/>
          <w:em w:val="dot"/>
        </w:rPr>
        <w:t>乎</w:t>
      </w:r>
      <w:r>
        <w:rPr>
          <w:rFonts w:ascii="宋体" w:hAnsi="宋体"/>
          <w:color w:val="000000"/>
        </w:rPr>
        <w:t>/相与枕藉</w:t>
      </w:r>
      <w:r>
        <w:rPr>
          <w:rFonts w:ascii="宋体" w:hAnsi="宋体"/>
          <w:color w:val="000000"/>
          <w:em w:val="dot"/>
        </w:rPr>
        <w:t>乎</w:t>
      </w:r>
      <w:r>
        <w:rPr>
          <w:rFonts w:ascii="宋体" w:hAnsi="宋体"/>
          <w:color w:val="000000"/>
        </w:rPr>
        <w:t>舟中</w:t>
      </w:r>
    </w:p>
    <w:p w:rsidR="00BF2F4F" w:rsidRDefault="00000000">
      <w:pPr>
        <w:spacing w:line="360" w:lineRule="auto"/>
        <w:jc w:val="left"/>
        <w:textAlignment w:val="center"/>
        <w:rPr>
          <w:color w:val="000000"/>
        </w:rPr>
      </w:pPr>
      <w:r>
        <w:rPr>
          <w:color w:val="000000"/>
        </w:rPr>
        <w:t xml:space="preserve">9. </w:t>
      </w:r>
      <w:r>
        <w:rPr>
          <w:rFonts w:ascii="宋体" w:hAnsi="宋体"/>
          <w:color w:val="000000"/>
        </w:rPr>
        <w:t>文中画波浪线的句子，断句最合理的一项是（   ）</w:t>
      </w:r>
    </w:p>
    <w:p w:rsidR="00BF2F4F" w:rsidRDefault="00000000">
      <w:pPr>
        <w:spacing w:line="360" w:lineRule="auto"/>
        <w:jc w:val="left"/>
        <w:textAlignment w:val="center"/>
        <w:rPr>
          <w:color w:val="000000"/>
        </w:rPr>
      </w:pPr>
      <w:r>
        <w:rPr>
          <w:color w:val="000000"/>
        </w:rPr>
        <w:t xml:space="preserve">A. </w:t>
      </w:r>
      <w:r>
        <w:rPr>
          <w:rFonts w:ascii="宋体" w:hAnsi="宋体"/>
          <w:color w:val="000000"/>
        </w:rPr>
        <w:t>太宗曰/此以权道迫之/使其计不暇发/以故克也/若不急蹑/还走投城/仁杲收而抚之/则便未可得矣/此可谓成算/诸君尽不见耶/诸将曰/此非凡人所能及也</w:t>
      </w:r>
    </w:p>
    <w:p w:rsidR="00BF2F4F" w:rsidRDefault="00000000">
      <w:pPr>
        <w:spacing w:line="360" w:lineRule="auto"/>
        <w:jc w:val="left"/>
        <w:textAlignment w:val="center"/>
        <w:rPr>
          <w:color w:val="000000"/>
        </w:rPr>
      </w:pPr>
      <w:r>
        <w:rPr>
          <w:color w:val="000000"/>
        </w:rPr>
        <w:t xml:space="preserve">B. </w:t>
      </w:r>
      <w:r>
        <w:rPr>
          <w:rFonts w:ascii="宋体" w:hAnsi="宋体"/>
          <w:color w:val="000000"/>
        </w:rPr>
        <w:t>太宗曰/此以权道/迫之使其计不暇发/以故克也/若不急蹑/还走投城/仁杲收而抚之则便/未可得矣/此可谓成算/诸君尽不见耶/诸将曰/此非凡人所能及也。</w:t>
      </w:r>
    </w:p>
    <w:p w:rsidR="00BF2F4F" w:rsidRDefault="00000000">
      <w:pPr>
        <w:spacing w:line="360" w:lineRule="auto"/>
        <w:jc w:val="left"/>
        <w:textAlignment w:val="center"/>
        <w:rPr>
          <w:color w:val="000000"/>
        </w:rPr>
      </w:pPr>
      <w:r>
        <w:rPr>
          <w:color w:val="000000"/>
        </w:rPr>
        <w:t xml:space="preserve">C. </w:t>
      </w:r>
      <w:r>
        <w:rPr>
          <w:rFonts w:ascii="宋体" w:hAnsi="宋体"/>
          <w:color w:val="000000"/>
        </w:rPr>
        <w:t>太宗曰/此以权道/迫之使其计不暇发/以故克也/若不急蹑/还走投城/仁杲收而抚之/则便未可得矣/此可谓成算/诸君尽不见耶/诸将曰/此非凡人所能及也</w:t>
      </w:r>
    </w:p>
    <w:p w:rsidR="00BF2F4F" w:rsidRDefault="00000000">
      <w:pPr>
        <w:spacing w:line="360" w:lineRule="auto"/>
        <w:jc w:val="left"/>
        <w:textAlignment w:val="center"/>
        <w:rPr>
          <w:color w:val="000000"/>
        </w:rPr>
      </w:pPr>
      <w:r>
        <w:rPr>
          <w:color w:val="000000"/>
        </w:rPr>
        <w:t xml:space="preserve">D. </w:t>
      </w:r>
      <w:r>
        <w:rPr>
          <w:rFonts w:ascii="宋体" w:hAnsi="宋体"/>
          <w:color w:val="000000"/>
        </w:rPr>
        <w:t>太宗曰/此以权道迫之/使其计不暇发/以故克也/若不急蹑还走/投城/仁杲收而抚之则便/未可得矣/此可谓成算/诸君尽不见耶/诸将曰/此非凡人所能及也</w:t>
      </w:r>
    </w:p>
    <w:p w:rsidR="00BF2F4F" w:rsidRDefault="00000000">
      <w:pPr>
        <w:spacing w:line="360" w:lineRule="auto"/>
        <w:jc w:val="left"/>
        <w:textAlignment w:val="center"/>
        <w:rPr>
          <w:color w:val="000000"/>
        </w:rPr>
      </w:pPr>
      <w:r>
        <w:rPr>
          <w:color w:val="000000"/>
        </w:rPr>
        <w:t xml:space="preserve">10. </w:t>
      </w:r>
      <w:r>
        <w:rPr>
          <w:rFonts w:ascii="宋体" w:hAnsi="宋体"/>
          <w:color w:val="000000"/>
        </w:rPr>
        <w:t>下列五句编为四组，都属于唐太宗打天下、治天下之“得”的一组是（   ）</w:t>
      </w:r>
    </w:p>
    <w:p w:rsidR="00BF2F4F" w:rsidRDefault="00000000">
      <w:pPr>
        <w:spacing w:line="360" w:lineRule="auto"/>
        <w:ind w:firstLine="420"/>
        <w:jc w:val="left"/>
        <w:textAlignment w:val="center"/>
        <w:rPr>
          <w:color w:val="000000"/>
        </w:rPr>
      </w:pPr>
      <w:r>
        <w:rPr>
          <w:rFonts w:ascii="楷体" w:eastAsia="楷体" w:hAnsi="楷体" w:cs="楷体"/>
          <w:color w:val="000000"/>
        </w:rPr>
        <w:t>①兵农有定业，官无虚名，职无废事</w:t>
      </w:r>
    </w:p>
    <w:p w:rsidR="00BF2F4F" w:rsidRDefault="00000000">
      <w:pPr>
        <w:spacing w:line="360" w:lineRule="auto"/>
        <w:ind w:firstLine="420"/>
        <w:jc w:val="left"/>
        <w:textAlignment w:val="center"/>
        <w:rPr>
          <w:color w:val="000000"/>
        </w:rPr>
      </w:pPr>
      <w:r>
        <w:rPr>
          <w:rFonts w:ascii="楷体" w:eastAsia="楷体" w:hAnsi="楷体" w:cs="楷体"/>
          <w:color w:val="000000"/>
        </w:rPr>
        <w:t>②人习于善行，离于末作</w:t>
      </w:r>
    </w:p>
    <w:p w:rsidR="00BF2F4F" w:rsidRDefault="00000000">
      <w:pPr>
        <w:spacing w:line="360" w:lineRule="auto"/>
        <w:ind w:firstLine="420"/>
        <w:jc w:val="left"/>
        <w:textAlignment w:val="center"/>
        <w:rPr>
          <w:color w:val="000000"/>
        </w:rPr>
      </w:pPr>
      <w:r>
        <w:rPr>
          <w:rFonts w:ascii="楷体" w:eastAsia="楷体" w:hAnsi="楷体" w:cs="楷体"/>
          <w:color w:val="000000"/>
        </w:rPr>
        <w:t>③ 躬亲行阵之间，战必胜，攻必克</w:t>
      </w:r>
    </w:p>
    <w:p w:rsidR="00BF2F4F" w:rsidRDefault="00000000">
      <w:pPr>
        <w:spacing w:line="360" w:lineRule="auto"/>
        <w:ind w:firstLine="420"/>
        <w:jc w:val="left"/>
        <w:textAlignment w:val="center"/>
        <w:rPr>
          <w:color w:val="000000"/>
        </w:rPr>
      </w:pPr>
      <w:r>
        <w:rPr>
          <w:rFonts w:ascii="楷体" w:eastAsia="楷体" w:hAnsi="楷体" w:cs="楷体"/>
          <w:color w:val="000000"/>
        </w:rPr>
        <w:t>④ 居者有余蓄，行者有余资，人人自厚，几致刑措</w:t>
      </w:r>
    </w:p>
    <w:p w:rsidR="00BF2F4F" w:rsidRDefault="00000000">
      <w:pPr>
        <w:spacing w:line="360" w:lineRule="auto"/>
        <w:ind w:firstLine="420"/>
        <w:jc w:val="left"/>
        <w:textAlignment w:val="center"/>
        <w:rPr>
          <w:color w:val="000000"/>
        </w:rPr>
      </w:pPr>
      <w:r>
        <w:rPr>
          <w:rFonts w:ascii="楷体" w:eastAsia="楷体" w:hAnsi="楷体" w:cs="楷体"/>
          <w:color w:val="000000"/>
        </w:rPr>
        <w:t>⑤以其法修则安且治，废则危且乱</w:t>
      </w:r>
    </w:p>
    <w:p w:rsidR="00BF2F4F" w:rsidRDefault="00000000">
      <w:pPr>
        <w:tabs>
          <w:tab w:val="left" w:pos="2436"/>
          <w:tab w:val="left" w:pos="4873"/>
          <w:tab w:val="left" w:pos="7309"/>
        </w:tabs>
        <w:spacing w:line="360" w:lineRule="auto"/>
        <w:jc w:val="left"/>
        <w:textAlignment w:val="center"/>
        <w:rPr>
          <w:color w:val="000000"/>
        </w:rPr>
      </w:pPr>
      <w:r>
        <w:rPr>
          <w:color w:val="000000"/>
        </w:rPr>
        <w:t xml:space="preserve">A. </w:t>
      </w:r>
      <w:r>
        <w:rPr>
          <w:rFonts w:ascii="宋体" w:hAnsi="宋体"/>
          <w:color w:val="000000"/>
        </w:rPr>
        <w:t>①②⑤</w:t>
      </w:r>
      <w:r>
        <w:rPr>
          <w:color w:val="000000"/>
        </w:rPr>
        <w:tab/>
        <w:t xml:space="preserve">B. </w:t>
      </w:r>
      <w:r>
        <w:rPr>
          <w:rFonts w:ascii="宋体" w:hAnsi="宋体"/>
          <w:color w:val="000000"/>
        </w:rPr>
        <w:t>②③④</w:t>
      </w:r>
      <w:r>
        <w:rPr>
          <w:color w:val="000000"/>
        </w:rPr>
        <w:tab/>
        <w:t xml:space="preserve">C. </w:t>
      </w:r>
      <w:r>
        <w:rPr>
          <w:rFonts w:ascii="宋体" w:hAnsi="宋体"/>
          <w:color w:val="000000"/>
        </w:rPr>
        <w:t>①②④</w:t>
      </w:r>
      <w:r>
        <w:rPr>
          <w:color w:val="000000"/>
        </w:rPr>
        <w:tab/>
        <w:t xml:space="preserve">D. </w:t>
      </w:r>
      <w:r>
        <w:rPr>
          <w:rFonts w:ascii="宋体" w:hAnsi="宋体"/>
          <w:color w:val="000000"/>
        </w:rPr>
        <w:t>②③⑤</w:t>
      </w:r>
    </w:p>
    <w:p w:rsidR="00BF2F4F" w:rsidRDefault="00000000">
      <w:pPr>
        <w:spacing w:line="360" w:lineRule="auto"/>
        <w:jc w:val="left"/>
        <w:textAlignment w:val="center"/>
        <w:rPr>
          <w:color w:val="000000"/>
        </w:rPr>
      </w:pPr>
      <w:r>
        <w:rPr>
          <w:color w:val="000000"/>
        </w:rPr>
        <w:t xml:space="preserve">11. </w:t>
      </w:r>
      <w:r>
        <w:rPr>
          <w:rFonts w:ascii="宋体" w:hAnsi="宋体"/>
          <w:color w:val="000000"/>
        </w:rPr>
        <w:t>下列对选文的理解与分析，不恰当的一项是（   ）</w:t>
      </w:r>
    </w:p>
    <w:p w:rsidR="00BF2F4F" w:rsidRDefault="00000000">
      <w:pPr>
        <w:spacing w:line="360" w:lineRule="auto"/>
        <w:jc w:val="left"/>
        <w:textAlignment w:val="center"/>
        <w:rPr>
          <w:color w:val="000000"/>
        </w:rPr>
      </w:pPr>
      <w:r>
        <w:rPr>
          <w:color w:val="000000"/>
        </w:rPr>
        <w:t xml:space="preserve">A. </w:t>
      </w:r>
      <w:r>
        <w:rPr>
          <w:rFonts w:ascii="宋体" w:hAnsi="宋体"/>
          <w:color w:val="000000"/>
        </w:rPr>
        <w:t>唐太宗作为君主，能够屈己意倾听劝谏，用仁心爱护百姓，可以说他是有治理天下的志向。</w:t>
      </w:r>
    </w:p>
    <w:p w:rsidR="00BF2F4F" w:rsidRDefault="00000000">
      <w:pPr>
        <w:spacing w:line="360" w:lineRule="auto"/>
        <w:jc w:val="left"/>
        <w:textAlignment w:val="center"/>
        <w:rPr>
          <w:color w:val="000000"/>
        </w:rPr>
      </w:pPr>
      <w:r>
        <w:rPr>
          <w:color w:val="000000"/>
        </w:rPr>
        <w:lastRenderedPageBreak/>
        <w:t xml:space="preserve">B. </w:t>
      </w:r>
      <w:r>
        <w:rPr>
          <w:rFonts w:ascii="宋体" w:hAnsi="宋体"/>
          <w:color w:val="000000"/>
        </w:rPr>
        <w:t>唐太宗没有攻下城池的器具，只是带领骑兵追逐，也不依靠步兵，竟然攻破了城池。众位将领都对他表示怀疑。</w:t>
      </w:r>
    </w:p>
    <w:p w:rsidR="00BF2F4F" w:rsidRDefault="00000000">
      <w:pPr>
        <w:spacing w:line="360" w:lineRule="auto"/>
        <w:jc w:val="left"/>
        <w:textAlignment w:val="center"/>
        <w:rPr>
          <w:color w:val="000000"/>
        </w:rPr>
      </w:pPr>
      <w:r>
        <w:rPr>
          <w:color w:val="000000"/>
        </w:rPr>
        <w:t xml:space="preserve">C. </w:t>
      </w:r>
      <w:r>
        <w:rPr>
          <w:rFonts w:ascii="宋体" w:hAnsi="宋体"/>
          <w:color w:val="000000"/>
        </w:rPr>
        <w:t>唐太宗认为要想用诚信治理天下，君主就必须讲求诚信，绝不可以做出欺诈妄为的举动。</w:t>
      </w:r>
    </w:p>
    <w:p w:rsidR="00BF2F4F" w:rsidRDefault="00000000">
      <w:pPr>
        <w:spacing w:line="360" w:lineRule="auto"/>
        <w:jc w:val="left"/>
        <w:textAlignment w:val="center"/>
        <w:rPr>
          <w:color w:val="000000"/>
        </w:rPr>
      </w:pPr>
      <w:r>
        <w:rPr>
          <w:color w:val="000000"/>
        </w:rPr>
        <w:t xml:space="preserve">D. </w:t>
      </w:r>
      <w:r>
        <w:rPr>
          <w:rFonts w:ascii="宋体" w:hAnsi="宋体"/>
          <w:color w:val="000000"/>
        </w:rPr>
        <w:t>唐太宗虽然有治理天下的志向，有治理天下的才能，又有治理天下的成效，却还不能与前代圣王相提并论。</w:t>
      </w:r>
    </w:p>
    <w:p w:rsidR="00BF2F4F" w:rsidRDefault="00000000">
      <w:pPr>
        <w:spacing w:line="360" w:lineRule="auto"/>
        <w:jc w:val="left"/>
        <w:textAlignment w:val="center"/>
        <w:rPr>
          <w:color w:val="000000"/>
        </w:rPr>
      </w:pPr>
      <w:r>
        <w:rPr>
          <w:color w:val="000000"/>
        </w:rPr>
        <w:t xml:space="preserve">12. </w:t>
      </w:r>
      <w:r>
        <w:rPr>
          <w:rFonts w:ascii="宋体" w:hAnsi="宋体"/>
          <w:color w:val="000000"/>
        </w:rPr>
        <w:t>把文言文阅读材料中画横线的句子翻译成现代汉语。</w:t>
      </w:r>
    </w:p>
    <w:p w:rsidR="00BF2F4F" w:rsidRDefault="00000000">
      <w:pPr>
        <w:spacing w:line="360" w:lineRule="auto"/>
        <w:jc w:val="left"/>
        <w:textAlignment w:val="center"/>
        <w:rPr>
          <w:color w:val="000000"/>
        </w:rPr>
      </w:pPr>
      <w:r>
        <w:rPr>
          <w:rFonts w:ascii="宋体" w:hAnsi="宋体"/>
          <w:color w:val="000000"/>
        </w:rPr>
        <w:t>（1）四夷万里，古所未及以政者，莫不服从，天下莫不以为盛，而非先王之所务也。</w:t>
      </w:r>
    </w:p>
    <w:p w:rsidR="00BF2F4F" w:rsidRDefault="00000000">
      <w:pPr>
        <w:spacing w:line="360" w:lineRule="auto"/>
        <w:jc w:val="left"/>
        <w:textAlignment w:val="center"/>
        <w:rPr>
          <w:color w:val="000000"/>
        </w:rPr>
      </w:pPr>
      <w:r>
        <w:rPr>
          <w:rFonts w:ascii="宋体" w:hAnsi="宋体"/>
          <w:color w:val="000000"/>
        </w:rPr>
        <w:t>（2）君，源也；臣，流也；浊其源而求其流之清，不可得矣。</w:t>
      </w:r>
    </w:p>
    <w:p w:rsidR="00BF2F4F" w:rsidRDefault="00000000">
      <w:pPr>
        <w:spacing w:line="360" w:lineRule="auto"/>
        <w:jc w:val="left"/>
        <w:textAlignment w:val="center"/>
        <w:rPr>
          <w:color w:val="000000"/>
        </w:rPr>
      </w:pPr>
      <w:r>
        <w:rPr>
          <w:color w:val="000000"/>
        </w:rPr>
        <w:t xml:space="preserve">13. </w:t>
      </w:r>
      <w:r>
        <w:rPr>
          <w:rFonts w:ascii="宋体" w:hAnsi="宋体"/>
          <w:color w:val="000000"/>
        </w:rPr>
        <w:t>概括说明唐太宗治理天下之“失”表现在哪里?</w:t>
      </w:r>
    </w:p>
    <w:p w:rsidR="00BF2F4F" w:rsidRDefault="00000000">
      <w:pPr>
        <w:spacing w:line="360" w:lineRule="auto"/>
        <w:textAlignment w:val="center"/>
        <w:rPr>
          <w:color w:val="000000"/>
        </w:rPr>
      </w:pPr>
      <w:r>
        <w:rPr>
          <w:color w:val="2E75B6"/>
        </w:rPr>
        <w:t>【答案】</w:t>
      </w:r>
      <w:r>
        <w:rPr>
          <w:color w:val="000000"/>
        </w:rPr>
        <w:t xml:space="preserve">7. C    8. B    </w:t>
      </w:r>
    </w:p>
    <w:p w:rsidR="00BF2F4F" w:rsidRDefault="00000000">
      <w:pPr>
        <w:spacing w:line="360" w:lineRule="auto"/>
        <w:textAlignment w:val="center"/>
        <w:rPr>
          <w:color w:val="000000"/>
        </w:rPr>
      </w:pPr>
      <w:r>
        <w:rPr>
          <w:color w:val="000000"/>
        </w:rPr>
        <w:t xml:space="preserve">9. A    10. C    </w:t>
      </w:r>
    </w:p>
    <w:p w:rsidR="00BF2F4F" w:rsidRDefault="00000000">
      <w:pPr>
        <w:spacing w:line="360" w:lineRule="auto"/>
        <w:textAlignment w:val="center"/>
        <w:rPr>
          <w:color w:val="000000"/>
        </w:rPr>
      </w:pPr>
      <w:r>
        <w:rPr>
          <w:color w:val="000000"/>
        </w:rPr>
        <w:t xml:space="preserve">11. B    12. </w:t>
      </w:r>
      <w:r>
        <w:rPr>
          <w:rFonts w:ascii="宋体" w:hAnsi="宋体"/>
          <w:color w:val="000000"/>
        </w:rPr>
        <w:t>(</w:t>
      </w:r>
      <w:r>
        <w:rPr>
          <w:color w:val="000000"/>
        </w:rPr>
        <w:t>1</w:t>
      </w:r>
      <w:r>
        <w:rPr>
          <w:rFonts w:ascii="宋体" w:hAnsi="宋体"/>
          <w:color w:val="000000"/>
        </w:rPr>
        <w:t>)四方万里之外的异族，古代未及推行政教的地方，没有不顺服的，天下没有人不认为他是强盛的，但这并不是前代圣王所追求的。</w:t>
      </w:r>
    </w:p>
    <w:p w:rsidR="00BF2F4F" w:rsidRDefault="00000000">
      <w:pPr>
        <w:spacing w:line="360" w:lineRule="auto"/>
        <w:jc w:val="left"/>
        <w:textAlignment w:val="center"/>
        <w:rPr>
          <w:color w:val="000000"/>
        </w:rPr>
      </w:pPr>
      <w:r>
        <w:rPr>
          <w:rFonts w:ascii="宋体" w:hAnsi="宋体"/>
          <w:color w:val="000000"/>
        </w:rPr>
        <w:t>(</w:t>
      </w:r>
      <w:r>
        <w:rPr>
          <w:color w:val="000000"/>
        </w:rPr>
        <w:t>2</w:t>
      </w:r>
      <w:r>
        <w:rPr>
          <w:rFonts w:ascii="宋体" w:hAnsi="宋体"/>
          <w:color w:val="000000"/>
        </w:rPr>
        <w:t>)皇帝是(朝政)的源头；臣子是水流；使源头浑浊却要求水流清澈，是不可能得到的。</w:t>
      </w:r>
      <w:r>
        <w:rPr>
          <w:color w:val="000000"/>
        </w:rPr>
        <w:t xml:space="preserve">    </w:t>
      </w:r>
    </w:p>
    <w:p w:rsidR="00BF2F4F" w:rsidRDefault="00000000">
      <w:pPr>
        <w:spacing w:line="360" w:lineRule="auto"/>
        <w:jc w:val="left"/>
        <w:textAlignment w:val="center"/>
        <w:rPr>
          <w:color w:val="000000"/>
        </w:rPr>
      </w:pPr>
      <w:r>
        <w:rPr>
          <w:color w:val="000000"/>
        </w:rPr>
        <w:t xml:space="preserve">13. </w:t>
      </w:r>
      <w:r>
        <w:rPr>
          <w:rFonts w:ascii="宋体" w:hAnsi="宋体"/>
          <w:color w:val="000000"/>
        </w:rPr>
        <w:t>①他的法度的施行，与前代圣王相比还有不完备的地方。</w:t>
      </w:r>
    </w:p>
    <w:p w:rsidR="00BF2F4F" w:rsidRDefault="00000000">
      <w:pPr>
        <w:spacing w:line="360" w:lineRule="auto"/>
        <w:jc w:val="left"/>
        <w:textAlignment w:val="center"/>
        <w:rPr>
          <w:color w:val="000000"/>
        </w:rPr>
      </w:pPr>
      <w:r>
        <w:rPr>
          <w:rFonts w:ascii="宋体" w:hAnsi="宋体"/>
          <w:color w:val="000000"/>
        </w:rPr>
        <w:t>②礼乐的设施，田亩的制度，学校的教育，与前代圣王相比还有不完备的地方。</w:t>
      </w:r>
    </w:p>
    <w:p w:rsidR="00BF2F4F" w:rsidRDefault="00000000">
      <w:pPr>
        <w:spacing w:line="360" w:lineRule="auto"/>
        <w:jc w:val="left"/>
        <w:textAlignment w:val="center"/>
        <w:rPr>
          <w:color w:val="000000"/>
        </w:rPr>
      </w:pPr>
      <w:r>
        <w:rPr>
          <w:rFonts w:ascii="宋体" w:hAnsi="宋体"/>
          <w:color w:val="000000"/>
        </w:rPr>
        <w:t>③他亲临作战阵地，战必胜，攻必克，勇武善战，不是前代圣王所崇尚的。</w:t>
      </w:r>
    </w:p>
    <w:p w:rsidR="00BF2F4F" w:rsidRDefault="00000000">
      <w:pPr>
        <w:spacing w:line="360" w:lineRule="auto"/>
        <w:jc w:val="left"/>
        <w:textAlignment w:val="center"/>
        <w:rPr>
          <w:color w:val="000000"/>
        </w:rPr>
      </w:pPr>
      <w:r>
        <w:rPr>
          <w:rFonts w:ascii="宋体" w:hAnsi="宋体"/>
          <w:color w:val="000000"/>
        </w:rPr>
        <w:t>④四方万里之外的异族，古代未及推行政教的地方，都顺服服从，天下没有人不认为他是强盛的，不是前代圣王所追求的。</w:t>
      </w:r>
    </w:p>
    <w:p w:rsidR="00BF2F4F" w:rsidRDefault="00000000">
      <w:pPr>
        <w:spacing w:line="360" w:lineRule="auto"/>
        <w:textAlignment w:val="center"/>
        <w:rPr>
          <w:color w:val="000000"/>
        </w:rPr>
      </w:pPr>
      <w:r>
        <w:rPr>
          <w:color w:val="2E75B6"/>
        </w:rPr>
        <w:t>【解析】</w:t>
      </w:r>
    </w:p>
    <w:p w:rsidR="00BF2F4F" w:rsidRDefault="00000000">
      <w:pPr>
        <w:spacing w:line="360" w:lineRule="auto"/>
        <w:jc w:val="left"/>
        <w:textAlignment w:val="center"/>
        <w:rPr>
          <w:color w:val="000000"/>
        </w:rPr>
      </w:pPr>
      <w:r>
        <w:rPr>
          <w:color w:val="000000"/>
        </w:rPr>
        <w:t>【导语】</w:t>
      </w:r>
      <w:r>
        <w:rPr>
          <w:rFonts w:ascii="宋体" w:hAnsi="宋体"/>
          <w:color w:val="000000"/>
        </w:rPr>
        <w:t>材料一肯定唐太宗有治天下之志、才、效，也指出其不足；材料二展现太宗破敌之谋略令诸将赞叹；材料三体现太宗以至诚治天下，不采纳诈术去识别佞臣的建议。几则材料从不同方面反映了唐太宗的为政、谋略与治国理念，呈现其治国形象与风格。</w:t>
      </w:r>
    </w:p>
    <w:p w:rsidR="00BF2F4F" w:rsidRDefault="00000000">
      <w:pPr>
        <w:spacing w:line="360" w:lineRule="auto"/>
        <w:jc w:val="left"/>
        <w:textAlignment w:val="center"/>
        <w:rPr>
          <w:color w:val="000000"/>
        </w:rPr>
      </w:pPr>
      <w:r>
        <w:rPr>
          <w:color w:val="000000"/>
        </w:rPr>
        <w:t>【</w:t>
      </w:r>
      <w:r>
        <w:rPr>
          <w:color w:val="000000"/>
        </w:rPr>
        <w:t>7</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本题考查学生理解文言实词在文中的意义和用法的能力。</w:t>
      </w:r>
    </w:p>
    <w:p w:rsidR="00BF2F4F" w:rsidRDefault="00000000">
      <w:pPr>
        <w:spacing w:line="360" w:lineRule="auto"/>
        <w:jc w:val="left"/>
        <w:textAlignment w:val="center"/>
        <w:rPr>
          <w:color w:val="000000"/>
        </w:rPr>
      </w:pPr>
      <w:r>
        <w:rPr>
          <w:color w:val="000000"/>
        </w:rPr>
        <w:t>A</w:t>
      </w:r>
      <w:r>
        <w:rPr>
          <w:rFonts w:ascii="宋体" w:hAnsi="宋体"/>
          <w:color w:val="000000"/>
        </w:rPr>
        <w:t>.正确。句意：取代隋朝的是唐朝，历经十八位君主。</w:t>
      </w:r>
    </w:p>
    <w:p w:rsidR="00BF2F4F" w:rsidRDefault="00000000">
      <w:pPr>
        <w:spacing w:line="360" w:lineRule="auto"/>
        <w:jc w:val="left"/>
        <w:textAlignment w:val="center"/>
        <w:rPr>
          <w:color w:val="000000"/>
        </w:rPr>
      </w:pPr>
      <w:r>
        <w:rPr>
          <w:color w:val="000000"/>
        </w:rPr>
        <w:t>B</w:t>
      </w:r>
      <w:r>
        <w:rPr>
          <w:rFonts w:ascii="宋体" w:hAnsi="宋体"/>
          <w:color w:val="000000"/>
        </w:rPr>
        <w:t>.正确。句意：不等到步兵赶来，就直接迫近城下。</w:t>
      </w:r>
    </w:p>
    <w:p w:rsidR="00BF2F4F" w:rsidRDefault="00000000">
      <w:pPr>
        <w:spacing w:line="360" w:lineRule="auto"/>
        <w:jc w:val="left"/>
        <w:textAlignment w:val="center"/>
        <w:rPr>
          <w:color w:val="000000"/>
        </w:rPr>
      </w:pPr>
      <w:r>
        <w:rPr>
          <w:color w:val="000000"/>
        </w:rPr>
        <w:t>C</w:t>
      </w:r>
      <w:r>
        <w:rPr>
          <w:rFonts w:ascii="宋体" w:hAnsi="宋体"/>
          <w:color w:val="000000"/>
        </w:rPr>
        <w:t>.克：攻克。句意：众人都怀疑不能攻克，然而最终却攻下了它。</w:t>
      </w:r>
    </w:p>
    <w:p w:rsidR="00BF2F4F" w:rsidRDefault="00000000">
      <w:pPr>
        <w:spacing w:line="360" w:lineRule="auto"/>
        <w:jc w:val="left"/>
        <w:textAlignment w:val="center"/>
        <w:rPr>
          <w:color w:val="000000"/>
        </w:rPr>
      </w:pPr>
      <w:r>
        <w:rPr>
          <w:color w:val="000000"/>
        </w:rPr>
        <w:t>D</w:t>
      </w:r>
      <w:r>
        <w:rPr>
          <w:rFonts w:ascii="宋体" w:hAnsi="宋体"/>
          <w:color w:val="000000"/>
        </w:rPr>
        <w:t>.正确。句意：或者假装发怒来试探他们。</w:t>
      </w:r>
    </w:p>
    <w:p w:rsidR="00BF2F4F" w:rsidRDefault="00000000">
      <w:pPr>
        <w:spacing w:line="360" w:lineRule="auto"/>
        <w:jc w:val="left"/>
        <w:textAlignment w:val="center"/>
        <w:rPr>
          <w:color w:val="000000"/>
        </w:rPr>
      </w:pPr>
      <w:r>
        <w:rPr>
          <w:rFonts w:ascii="宋体" w:hAnsi="宋体"/>
          <w:color w:val="000000"/>
        </w:rPr>
        <w:t>故选</w:t>
      </w:r>
      <w:r>
        <w:rPr>
          <w:color w:val="000000"/>
        </w:rPr>
        <w:t>C</w:t>
      </w:r>
      <w:r>
        <w:rPr>
          <w:rFonts w:ascii="宋体" w:hAnsi="宋体"/>
          <w:color w:val="000000"/>
        </w:rPr>
        <w:t>。</w:t>
      </w:r>
    </w:p>
    <w:p w:rsidR="00BF2F4F" w:rsidRDefault="00000000">
      <w:pPr>
        <w:spacing w:line="360" w:lineRule="auto"/>
        <w:jc w:val="left"/>
        <w:textAlignment w:val="center"/>
        <w:rPr>
          <w:color w:val="000000"/>
        </w:rPr>
      </w:pPr>
      <w:r>
        <w:rPr>
          <w:color w:val="000000"/>
        </w:rPr>
        <w:lastRenderedPageBreak/>
        <w:t>【</w:t>
      </w:r>
      <w:r>
        <w:rPr>
          <w:color w:val="000000"/>
        </w:rPr>
        <w:t>8</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本题考查学生理解文言虚词在文中</w:t>
      </w:r>
      <w:r>
        <w:rPr>
          <w:rFonts w:ascii="宋体" w:hAnsi="宋体"/>
          <w:noProof/>
          <w:color w:val="000000"/>
        </w:rPr>
        <w:drawing>
          <wp:inline distT="0" distB="0" distL="0" distR="0">
            <wp:extent cx="133350" cy="1778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
                    <pic:cNvPicPr>
                      <a:picLocks noChangeAspect="1"/>
                    </pic:cNvPicPr>
                  </pic:nvPicPr>
                  <pic:blipFill>
                    <a:blip r:embed="rId8"/>
                    <a:stretch>
                      <a:fillRect/>
                    </a:stretch>
                  </pic:blipFill>
                  <pic:spPr>
                    <a:xfrm>
                      <a:off x="0" y="0"/>
                      <a:ext cx="133350" cy="177800"/>
                    </a:xfrm>
                    <a:prstGeom prst="rect">
                      <a:avLst/>
                    </a:prstGeom>
                  </pic:spPr>
                </pic:pic>
              </a:graphicData>
            </a:graphic>
          </wp:inline>
        </w:drawing>
      </w:r>
      <w:r>
        <w:rPr>
          <w:rFonts w:ascii="宋体" w:hAnsi="宋体"/>
          <w:color w:val="000000"/>
        </w:rPr>
        <w:t>意义和用法的能力。</w:t>
      </w:r>
    </w:p>
    <w:p w:rsidR="00BF2F4F" w:rsidRDefault="00000000">
      <w:pPr>
        <w:spacing w:line="360" w:lineRule="auto"/>
        <w:jc w:val="left"/>
        <w:textAlignment w:val="center"/>
        <w:rPr>
          <w:color w:val="000000"/>
        </w:rPr>
      </w:pPr>
      <w:r>
        <w:rPr>
          <w:color w:val="000000"/>
        </w:rPr>
        <w:t>A</w:t>
      </w:r>
      <w:r>
        <w:rPr>
          <w:rFonts w:ascii="宋体" w:hAnsi="宋体"/>
          <w:color w:val="000000"/>
        </w:rPr>
        <w:t>.不同。介词，从/介词，引出对象，可不译。句意：从百姓那里收取的赋税，少却容易供应。/句意：君子的本性跟一般人没什么不同，（只是君子）善于借助外物罢了。</w:t>
      </w:r>
    </w:p>
    <w:p w:rsidR="00BF2F4F" w:rsidRDefault="00000000">
      <w:pPr>
        <w:spacing w:line="360" w:lineRule="auto"/>
        <w:jc w:val="left"/>
        <w:textAlignment w:val="center"/>
        <w:rPr>
          <w:color w:val="000000"/>
        </w:rPr>
      </w:pPr>
      <w:r>
        <w:rPr>
          <w:color w:val="000000"/>
        </w:rPr>
        <w:t>B</w:t>
      </w:r>
      <w:r>
        <w:rPr>
          <w:rFonts w:ascii="宋体" w:hAnsi="宋体"/>
          <w:color w:val="000000"/>
        </w:rPr>
        <w:t>.相同。都是连词，表并列，并且。句意：用他的方法来治理国家，就会安定并且太平。/句意：我并不能使树木活得长久而且长得茂盛。</w:t>
      </w:r>
    </w:p>
    <w:p w:rsidR="00BF2F4F" w:rsidRDefault="00000000">
      <w:pPr>
        <w:spacing w:line="360" w:lineRule="auto"/>
        <w:jc w:val="left"/>
        <w:textAlignment w:val="center"/>
        <w:rPr>
          <w:color w:val="000000"/>
        </w:rPr>
      </w:pPr>
      <w:r>
        <w:rPr>
          <w:color w:val="000000"/>
        </w:rPr>
        <w:t>C</w:t>
      </w:r>
      <w:r>
        <w:rPr>
          <w:rFonts w:ascii="宋体" w:hAnsi="宋体"/>
          <w:color w:val="000000"/>
        </w:rPr>
        <w:t>.不同。主谓之间取消句子独立性/助词，的。句意：粟米价格低贱，一斗只要几文钱。/句意：古代的人没有欺骗我啊。</w:t>
      </w:r>
    </w:p>
    <w:p w:rsidR="00BF2F4F" w:rsidRDefault="00000000">
      <w:pPr>
        <w:spacing w:line="360" w:lineRule="auto"/>
        <w:jc w:val="left"/>
        <w:textAlignment w:val="center"/>
        <w:rPr>
          <w:color w:val="000000"/>
        </w:rPr>
      </w:pPr>
      <w:r>
        <w:rPr>
          <w:color w:val="000000"/>
        </w:rPr>
        <w:t>D</w:t>
      </w:r>
      <w:r>
        <w:rPr>
          <w:rFonts w:ascii="宋体" w:hAnsi="宋体"/>
          <w:color w:val="000000"/>
        </w:rPr>
        <w:t>.不同。句末语气助词，表反问/介词，在。句意：凭什么要求臣下正直呢？/句意：（苏子与同伴）在船里互相枕着垫着睡去。</w:t>
      </w:r>
    </w:p>
    <w:p w:rsidR="00BF2F4F" w:rsidRDefault="00000000">
      <w:pPr>
        <w:spacing w:line="360" w:lineRule="auto"/>
        <w:jc w:val="left"/>
        <w:textAlignment w:val="center"/>
        <w:rPr>
          <w:color w:val="000000"/>
        </w:rPr>
      </w:pPr>
      <w:r>
        <w:rPr>
          <w:rFonts w:ascii="宋体" w:hAnsi="宋体"/>
          <w:color w:val="000000"/>
        </w:rPr>
        <w:t>故选</w:t>
      </w:r>
      <w:r>
        <w:rPr>
          <w:color w:val="000000"/>
        </w:rPr>
        <w:t>B</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9</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本题考查学生文言文断句的能力。</w:t>
      </w:r>
    </w:p>
    <w:p w:rsidR="00BF2F4F" w:rsidRDefault="00000000">
      <w:pPr>
        <w:spacing w:line="360" w:lineRule="auto"/>
        <w:jc w:val="left"/>
        <w:textAlignment w:val="center"/>
        <w:rPr>
          <w:color w:val="000000"/>
        </w:rPr>
      </w:pPr>
      <w:r>
        <w:rPr>
          <w:rFonts w:ascii="宋体" w:hAnsi="宋体"/>
          <w:color w:val="000000"/>
        </w:rPr>
        <w:t>句意：太宗说：“这是用灵活应变的方法逼迫他们，使他们来不及谋划，因此攻克了城池。如果不赶快追击，让他们逃回城内，薛仁杲收集安抚他们，我们就无法再攻克了。这可以说是既定的策略，各位都没有看出来吗？”众将领说：“这不是一般人能比得上的。”</w:t>
      </w:r>
    </w:p>
    <w:p w:rsidR="00BF2F4F" w:rsidRDefault="00000000">
      <w:pPr>
        <w:spacing w:line="360" w:lineRule="auto"/>
        <w:jc w:val="left"/>
        <w:textAlignment w:val="center"/>
        <w:rPr>
          <w:color w:val="000000"/>
        </w:rPr>
      </w:pPr>
      <w:r>
        <w:rPr>
          <w:rFonts w:ascii="宋体" w:hAnsi="宋体"/>
          <w:color w:val="000000"/>
        </w:rPr>
        <w:t>“此”作主语，“以权道”是状语，“迫”作谓语，“之”是宾语，表意完整，中间不应断开，排除</w:t>
      </w:r>
      <w:r>
        <w:rPr>
          <w:color w:val="000000"/>
        </w:rPr>
        <w:t>B</w:t>
      </w:r>
      <w:r>
        <w:rPr>
          <w:rFonts w:ascii="宋体" w:hAnsi="宋体"/>
          <w:color w:val="000000"/>
        </w:rPr>
        <w:t>、</w:t>
      </w:r>
      <w:r>
        <w:rPr>
          <w:color w:val="000000"/>
        </w:rPr>
        <w:t>C</w:t>
      </w:r>
      <w:r>
        <w:rPr>
          <w:rFonts w:ascii="宋体" w:hAnsi="宋体"/>
          <w:color w:val="000000"/>
        </w:rPr>
        <w:t>两项。</w:t>
      </w:r>
    </w:p>
    <w:p w:rsidR="00BF2F4F" w:rsidRDefault="00000000">
      <w:pPr>
        <w:spacing w:line="360" w:lineRule="auto"/>
        <w:jc w:val="left"/>
        <w:textAlignment w:val="center"/>
        <w:rPr>
          <w:color w:val="000000"/>
        </w:rPr>
      </w:pPr>
      <w:r>
        <w:rPr>
          <w:rFonts w:ascii="宋体" w:hAnsi="宋体"/>
          <w:color w:val="000000"/>
        </w:rPr>
        <w:t>“仁杲”作主语，“收而抚”作谓语，“之”是宾语，“则便未可得矣”表示结果，“则”前应断开，排除</w:t>
      </w:r>
      <w:r>
        <w:rPr>
          <w:color w:val="000000"/>
        </w:rPr>
        <w:t>D</w:t>
      </w:r>
      <w:r>
        <w:rPr>
          <w:rFonts w:ascii="宋体" w:hAnsi="宋体"/>
          <w:color w:val="000000"/>
        </w:rPr>
        <w:t>项。</w:t>
      </w:r>
    </w:p>
    <w:p w:rsidR="00BF2F4F" w:rsidRDefault="00000000">
      <w:pPr>
        <w:spacing w:line="360" w:lineRule="auto"/>
        <w:jc w:val="left"/>
        <w:textAlignment w:val="center"/>
        <w:rPr>
          <w:color w:val="000000"/>
        </w:rPr>
      </w:pPr>
      <w:r>
        <w:rPr>
          <w:rFonts w:ascii="宋体" w:hAnsi="宋体"/>
          <w:color w:val="000000"/>
        </w:rPr>
        <w:t>故选</w:t>
      </w:r>
      <w:r>
        <w:rPr>
          <w:color w:val="000000"/>
        </w:rPr>
        <w:t>A</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10</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本题考查学生理解文章内容，筛选概括信息的能力。</w:t>
      </w:r>
    </w:p>
    <w:p w:rsidR="00BF2F4F" w:rsidRDefault="00000000">
      <w:pPr>
        <w:spacing w:line="360" w:lineRule="auto"/>
        <w:jc w:val="left"/>
        <w:textAlignment w:val="center"/>
        <w:rPr>
          <w:color w:val="000000"/>
        </w:rPr>
      </w:pPr>
      <w:r>
        <w:rPr>
          <w:rFonts w:ascii="宋体" w:hAnsi="宋体"/>
          <w:color w:val="000000"/>
        </w:rPr>
        <w:t>①句意：士兵和农民都有固定的职业，官员没有虚设的名分，职务没有荒废的事情。体现了唐太宗治理下国家的稳定有序，各行各业都能正常运转，百姓安居乐业，官员各司其职，属于唐太宗治天下之“得”。</w:t>
      </w:r>
    </w:p>
    <w:p w:rsidR="00BF2F4F" w:rsidRDefault="00000000">
      <w:pPr>
        <w:spacing w:line="360" w:lineRule="auto"/>
        <w:jc w:val="left"/>
        <w:textAlignment w:val="center"/>
        <w:rPr>
          <w:color w:val="000000"/>
        </w:rPr>
      </w:pPr>
      <w:r>
        <w:rPr>
          <w:rFonts w:ascii="宋体" w:hAnsi="宋体"/>
          <w:color w:val="000000"/>
        </w:rPr>
        <w:t>②句意：人们习惯做善事，远离商业等末业。社会风气良好，人们向善，远离不良行为和行业，对社会的和谐稳定发展十分有利，属于唐太宗治天下之“得”。</w:t>
      </w:r>
    </w:p>
    <w:p w:rsidR="00BF2F4F" w:rsidRDefault="00000000">
      <w:pPr>
        <w:spacing w:line="360" w:lineRule="auto"/>
        <w:jc w:val="left"/>
        <w:textAlignment w:val="center"/>
        <w:rPr>
          <w:color w:val="000000"/>
        </w:rPr>
      </w:pPr>
      <w:r>
        <w:rPr>
          <w:rFonts w:ascii="宋体" w:hAnsi="宋体"/>
          <w:color w:val="000000"/>
        </w:rPr>
        <w:t>③句意：亲自在战场上指挥作战，每次战斗都能胜利，每次进攻都能攻克。文中明确提到“而非先王之所尚也”，说明这并不符合传统先王治国理念的优势，不属于唐太宗治天下之“得”。</w:t>
      </w:r>
    </w:p>
    <w:p w:rsidR="00BF2F4F" w:rsidRDefault="00000000">
      <w:pPr>
        <w:spacing w:line="360" w:lineRule="auto"/>
        <w:jc w:val="left"/>
        <w:textAlignment w:val="center"/>
        <w:rPr>
          <w:color w:val="000000"/>
        </w:rPr>
      </w:pPr>
      <w:r>
        <w:rPr>
          <w:rFonts w:ascii="宋体" w:hAnsi="宋体"/>
          <w:color w:val="000000"/>
        </w:rPr>
        <w:t>④句意：居家的人有多余的积蓄，出行的人有多余的钱财，人人都注重自身修养，社会安定到几乎不用刑</w:t>
      </w:r>
      <w:r>
        <w:rPr>
          <w:rFonts w:ascii="宋体" w:hAnsi="宋体"/>
          <w:color w:val="000000"/>
        </w:rPr>
        <w:lastRenderedPageBreak/>
        <w:t>罚。这反映出百姓生活富足，社会风气好且治安稳定，属于唐太宗治天下之“得”。</w:t>
      </w:r>
    </w:p>
    <w:p w:rsidR="00BF2F4F" w:rsidRDefault="00000000">
      <w:pPr>
        <w:spacing w:line="360" w:lineRule="auto"/>
        <w:jc w:val="left"/>
        <w:textAlignment w:val="center"/>
        <w:rPr>
          <w:color w:val="000000"/>
        </w:rPr>
      </w:pPr>
      <w:r>
        <w:rPr>
          <w:rFonts w:ascii="宋体" w:hAnsi="宋体"/>
          <w:color w:val="000000"/>
        </w:rPr>
        <w:t>⑤句意：用他的方法来治理国家，就会安定并且太平，废弃这些方法就会危险并且混乱。这是用他的法令制度治理天下的益处。不属于唐太宗治天下之“得”。</w:t>
      </w:r>
    </w:p>
    <w:p w:rsidR="00BF2F4F" w:rsidRDefault="00000000">
      <w:pPr>
        <w:spacing w:line="360" w:lineRule="auto"/>
        <w:jc w:val="left"/>
        <w:textAlignment w:val="center"/>
        <w:rPr>
          <w:color w:val="000000"/>
        </w:rPr>
      </w:pPr>
      <w:r>
        <w:rPr>
          <w:rFonts w:ascii="宋体" w:hAnsi="宋体"/>
          <w:color w:val="000000"/>
        </w:rPr>
        <w:t>故选</w:t>
      </w:r>
      <w:r>
        <w:rPr>
          <w:color w:val="000000"/>
        </w:rPr>
        <w:t>C</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11</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本题考查学生理解文章内容的能力。</w:t>
      </w:r>
    </w:p>
    <w:p w:rsidR="00BF2F4F" w:rsidRDefault="00000000">
      <w:pPr>
        <w:spacing w:line="360" w:lineRule="auto"/>
        <w:jc w:val="left"/>
        <w:textAlignment w:val="center"/>
        <w:rPr>
          <w:color w:val="000000"/>
        </w:rPr>
      </w:pPr>
      <w:r>
        <w:rPr>
          <w:color w:val="000000"/>
        </w:rPr>
        <w:t>B</w:t>
      </w:r>
      <w:r>
        <w:rPr>
          <w:rFonts w:ascii="宋体" w:hAnsi="宋体"/>
          <w:color w:val="000000"/>
        </w:rPr>
        <w:t>.“众位将领都对他表示怀疑”错误。由材料二“王无攻具，轻骋腾逐，不待步兵，径薄城下，咸疑不克”可知，众位将领怀疑的是不能攻下城池，并非对唐太宗表示怀疑。</w:t>
      </w:r>
    </w:p>
    <w:p w:rsidR="00BF2F4F" w:rsidRDefault="00000000">
      <w:pPr>
        <w:spacing w:line="360" w:lineRule="auto"/>
        <w:jc w:val="left"/>
        <w:textAlignment w:val="center"/>
        <w:rPr>
          <w:color w:val="000000"/>
        </w:rPr>
      </w:pPr>
      <w:r>
        <w:rPr>
          <w:rFonts w:ascii="宋体" w:hAnsi="宋体"/>
          <w:color w:val="000000"/>
        </w:rPr>
        <w:t>故选</w:t>
      </w:r>
      <w:r>
        <w:rPr>
          <w:color w:val="000000"/>
        </w:rPr>
        <w:t>B</w:t>
      </w:r>
      <w:r>
        <w:rPr>
          <w:rFonts w:ascii="宋体" w:hAnsi="宋体"/>
          <w:color w:val="000000"/>
        </w:rPr>
        <w:t>。</w:t>
      </w:r>
    </w:p>
    <w:p w:rsidR="00BF2F4F" w:rsidRDefault="00000000">
      <w:pPr>
        <w:spacing w:line="360" w:lineRule="auto"/>
        <w:jc w:val="left"/>
        <w:textAlignment w:val="center"/>
        <w:rPr>
          <w:color w:val="000000"/>
        </w:rPr>
      </w:pPr>
      <w:r>
        <w:rPr>
          <w:color w:val="000000"/>
        </w:rPr>
        <w:t>【</w:t>
      </w:r>
      <w:r>
        <w:rPr>
          <w:color w:val="000000"/>
        </w:rPr>
        <w:t>12</w:t>
      </w:r>
      <w:r>
        <w:rPr>
          <w:color w:val="000000"/>
        </w:rPr>
        <w:t>题详解】</w:t>
      </w:r>
    </w:p>
    <w:p w:rsidR="00BF2F4F" w:rsidRDefault="00000000">
      <w:pPr>
        <w:spacing w:line="360" w:lineRule="auto"/>
        <w:jc w:val="left"/>
        <w:textAlignment w:val="center"/>
        <w:rPr>
          <w:color w:val="000000"/>
        </w:rPr>
      </w:pPr>
      <w:r>
        <w:rPr>
          <w:rFonts w:ascii="宋体" w:hAnsi="宋体"/>
          <w:color w:val="000000"/>
        </w:rPr>
        <w:t>本题考查学生理解并翻译文言文句子的能力。</w:t>
      </w:r>
    </w:p>
    <w:p w:rsidR="00BF2F4F" w:rsidRDefault="00000000">
      <w:pPr>
        <w:spacing w:line="360" w:lineRule="auto"/>
        <w:jc w:val="left"/>
        <w:textAlignment w:val="center"/>
        <w:rPr>
          <w:color w:val="000000"/>
        </w:rPr>
      </w:pPr>
      <w:r>
        <w:rPr>
          <w:rFonts w:ascii="宋体" w:hAnsi="宋体"/>
          <w:color w:val="000000"/>
        </w:rPr>
        <w:t>(</w:t>
      </w:r>
      <w:r>
        <w:rPr>
          <w:color w:val="000000"/>
        </w:rPr>
        <w:t>1</w:t>
      </w:r>
      <w:r>
        <w:rPr>
          <w:rFonts w:ascii="宋体" w:hAnsi="宋体"/>
          <w:color w:val="000000"/>
        </w:rPr>
        <w:t>)“四夷”，四方的少数民族；“莫”，没有人；“务”，追求。</w:t>
      </w:r>
    </w:p>
    <w:p w:rsidR="00BF2F4F" w:rsidRDefault="00000000">
      <w:pPr>
        <w:spacing w:line="360" w:lineRule="auto"/>
        <w:jc w:val="left"/>
        <w:textAlignment w:val="center"/>
        <w:rPr>
          <w:color w:val="000000"/>
        </w:rPr>
      </w:pPr>
      <w:r>
        <w:rPr>
          <w:rFonts w:ascii="宋体" w:hAnsi="宋体"/>
          <w:color w:val="000000"/>
        </w:rPr>
        <w:t>(</w:t>
      </w:r>
      <w:r>
        <w:rPr>
          <w:color w:val="000000"/>
        </w:rPr>
        <w:t>2</w:t>
      </w:r>
      <w:r>
        <w:rPr>
          <w:rFonts w:ascii="宋体" w:hAnsi="宋体"/>
          <w:color w:val="000000"/>
        </w:rPr>
        <w:t>)“君，源也；臣，流也”，判断句；“浊”，使动用法，使……浑浊；“清”，清澈。</w:t>
      </w:r>
    </w:p>
    <w:p w:rsidR="00BF2F4F" w:rsidRDefault="00000000">
      <w:pPr>
        <w:spacing w:line="360" w:lineRule="auto"/>
        <w:jc w:val="left"/>
        <w:textAlignment w:val="center"/>
        <w:rPr>
          <w:color w:val="000000"/>
        </w:rPr>
      </w:pPr>
      <w:r>
        <w:rPr>
          <w:rFonts w:ascii="宋体" w:hAnsi="宋体"/>
          <w:color w:val="000000"/>
        </w:rPr>
        <w:t>参考译文：</w:t>
      </w:r>
    </w:p>
    <w:p w:rsidR="00BF2F4F" w:rsidRDefault="00000000">
      <w:pPr>
        <w:spacing w:line="360" w:lineRule="auto"/>
        <w:ind w:firstLine="420"/>
        <w:jc w:val="left"/>
        <w:textAlignment w:val="center"/>
        <w:rPr>
          <w:color w:val="000000"/>
        </w:rPr>
      </w:pPr>
      <w:r>
        <w:rPr>
          <w:rFonts w:ascii="楷体" w:eastAsia="楷体" w:hAnsi="楷体" w:cs="楷体"/>
          <w:color w:val="000000"/>
        </w:rPr>
        <w:t xml:space="preserve">材料一： </w:t>
      </w:r>
    </w:p>
    <w:p w:rsidR="00BF2F4F" w:rsidRDefault="00000000">
      <w:pPr>
        <w:spacing w:line="360" w:lineRule="auto"/>
        <w:ind w:firstLine="420"/>
        <w:jc w:val="left"/>
        <w:textAlignment w:val="center"/>
        <w:rPr>
          <w:color w:val="000000"/>
        </w:rPr>
      </w:pPr>
      <w:r>
        <w:rPr>
          <w:rFonts w:ascii="楷体" w:eastAsia="楷体" w:hAnsi="楷体" w:cs="楷体"/>
          <w:color w:val="000000"/>
        </w:rPr>
        <w:t xml:space="preserve">取代隋朝的是唐朝，历经十八位君主，延续近三百年，而唐朝的治理没有比唐太宗时期更兴盛的了。唐太宗作为君主，委屈自己而依从仁爱之心关爱百姓，可以说是有统一天下的志向。用租庸制来任用百姓，用府兵制来任用士兵，用职事来任用官员，依据才能来授予官职，用兴起义理来教化风俗，用尊崇根本来任用民众。赋税劳役有固定的制度，兵与农有固定的职业，官员没有徒有虚名的，职事没有荒废的，人们习惯于善行，远离工商业。在上掌控政务的人，要领简要而不繁琐；从百姓那里获取的，少而百姓也容易供给。百姓有务农的实际，而军队的防备也存在；有军队的名义，而务农的利益也在。事务的分工有归属，而俸禄的支出不虚假；人才的品第没有遗漏，而治理的体制相互承接。人们的廉耻之心一天比一天笃厚，田地一天比一天开辟。按照他的法令去治理就安定且太平，废除这些法令就危险且混乱，可以说是有治理天下的才能。推行这些法令几年，粟米价格低贱，一斗只要几个铜钱，居家的人有多余的积蓄，出行的人有多余的钱财，人人都自我宽厚，几乎达到刑罚搁置不用的程度，可以说是有治理天下的成效。有统一天下的志向，有治理天下的才能，又有治理天下的成效，然而不能和先王并列的原因是，法令制度的施行，和先王相比还不完备；礼乐的设施，田亩的制度，学校的教育，和先王相比还不完备。亲自在战阵之间，战必胜，攻必克，天下没有人不认为他勇武，然而这不是先王所崇尚的；四方万里的少数民族，古代没有用政令管理到的，没有不服从的，天下没有人不认为强盛，然而这不是先王所追求的。唐太宗治理天下，得失就是这样。 </w:t>
      </w:r>
    </w:p>
    <w:p w:rsidR="00BF2F4F" w:rsidRDefault="00000000">
      <w:pPr>
        <w:spacing w:line="360" w:lineRule="auto"/>
        <w:ind w:firstLine="420"/>
        <w:jc w:val="left"/>
        <w:textAlignment w:val="center"/>
        <w:rPr>
          <w:color w:val="000000"/>
        </w:rPr>
      </w:pPr>
      <w:r>
        <w:rPr>
          <w:rFonts w:ascii="楷体" w:eastAsia="楷体" w:hAnsi="楷体" w:cs="楷体"/>
          <w:color w:val="000000"/>
        </w:rPr>
        <w:lastRenderedPageBreak/>
        <w:t>材料二：</w:t>
      </w:r>
    </w:p>
    <w:p w:rsidR="00BF2F4F" w:rsidRDefault="00000000">
      <w:pPr>
        <w:spacing w:line="360" w:lineRule="auto"/>
        <w:ind w:firstLine="420"/>
        <w:jc w:val="left"/>
        <w:textAlignment w:val="center"/>
        <w:rPr>
          <w:color w:val="000000"/>
        </w:rPr>
      </w:pPr>
      <w:r>
        <w:rPr>
          <w:rFonts w:ascii="楷体" w:eastAsia="楷体" w:hAnsi="楷体" w:cs="楷体"/>
          <w:color w:val="000000"/>
        </w:rPr>
        <w:t xml:space="preserve">武德元年九月，太宗又担任元帅去攻打薛仁杲，薛仁杲请求投降。不久各位将领前来庆贺，趁机问道：“起初大王在野外作战打败贼军，他们的君主还保有坚固的城池；大王没有攻城的器具，轻率地奔驰追逐，不等待步兵，直接逼近城下，大家都怀疑不能攻克，然而最终攻下了城池，为什么呢？”太宗说：“这是用变通的方法逼迫他们，使他们来不及施展计谋，因此能够攻克。如果不急速地骚扰他们，让他们逃回城内，薛仁杲收容安抚他们，就不能轻易攻下了。这可以说是成功了，你们都没有看到这一点吗？”各位将领说：“这不是一般人能比得上的。”  </w:t>
      </w:r>
    </w:p>
    <w:p w:rsidR="00BF2F4F" w:rsidRDefault="00000000">
      <w:pPr>
        <w:spacing w:line="360" w:lineRule="auto"/>
        <w:ind w:firstLine="420"/>
        <w:jc w:val="left"/>
        <w:textAlignment w:val="center"/>
        <w:rPr>
          <w:color w:val="000000"/>
        </w:rPr>
      </w:pPr>
      <w:r>
        <w:rPr>
          <w:rFonts w:ascii="楷体" w:eastAsia="楷体" w:hAnsi="楷体" w:cs="楷体"/>
          <w:color w:val="000000"/>
        </w:rPr>
        <w:t>材料三：</w:t>
      </w:r>
    </w:p>
    <w:p w:rsidR="00BF2F4F" w:rsidRDefault="00000000">
      <w:pPr>
        <w:spacing w:line="360" w:lineRule="auto"/>
        <w:ind w:firstLine="420"/>
        <w:jc w:val="left"/>
        <w:textAlignment w:val="center"/>
        <w:rPr>
          <w:color w:val="000000"/>
        </w:rPr>
      </w:pPr>
      <w:r>
        <w:rPr>
          <w:rFonts w:ascii="楷体" w:eastAsia="楷体" w:hAnsi="楷体" w:cs="楷体"/>
          <w:color w:val="000000"/>
        </w:rPr>
        <w:t xml:space="preserve">有人上书请求除去奸佞的臣子，皇上问道：“奸佞的臣子是谁？”回答说：“我身处民间，不知道他们是谁，希望陛下和群臣交谈，或者假装发怒来试探他们，那些坚持道理不屈服的，是正直的臣子，畏惧威严顺从旨意的，是奸佞的臣子。”皇上说：“君主，是源头；臣子，是水流；使源头混浊却要求水流清澈，是不可能的。君主自己使用欺诈的手段，凭什么看重臣子的正直呢？我正用至诚之心治理天下，你的计策虽然好，我不采用。” </w:t>
      </w:r>
    </w:p>
    <w:p w:rsidR="00BF2F4F" w:rsidRDefault="00BF2F4F">
      <w:pPr>
        <w:spacing w:line="360" w:lineRule="auto"/>
        <w:jc w:val="left"/>
        <w:textAlignment w:val="center"/>
        <w:rPr>
          <w:color w:val="000000"/>
        </w:rPr>
      </w:pPr>
    </w:p>
    <w:sectPr w:rsidR="00BF2F4F" w:rsidSect="00C321EB">
      <w:headerReference w:type="default" r:id="rId10"/>
      <w:footerReference w:type="default" r:id="rId11"/>
      <w:pgSz w:w="11906" w:h="16838"/>
      <w:pgMar w:top="910" w:right="1080" w:bottom="1440" w:left="108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73341" w:rsidRDefault="00473341">
      <w:r>
        <w:separator/>
      </w:r>
    </w:p>
  </w:endnote>
  <w:endnote w:type="continuationSeparator" w:id="0">
    <w:p w:rsidR="00473341" w:rsidRDefault="00473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楷体">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0278E" w:rsidRDefault="00000000" w:rsidP="0090278E">
    <w:pPr>
      <w:jc w:val="center"/>
    </w:pPr>
    <w:r>
      <w:t>第</w:t>
    </w:r>
    <w:r>
      <w:fldChar w:fldCharType="begin"/>
    </w:r>
    <w:r>
      <w:instrText>PAGE</w:instrText>
    </w:r>
    <w:r>
      <w:fldChar w:fldCharType="separate"/>
    </w:r>
    <w:r w:rsidR="00657AA5">
      <w:rPr>
        <w:noProof/>
      </w:rPr>
      <w:t>1</w:t>
    </w:r>
    <w:r>
      <w:fldChar w:fldCharType="end"/>
    </w:r>
    <w:r>
      <w:t>页</w:t>
    </w:r>
    <w:r>
      <w:t>/</w:t>
    </w:r>
    <w:r>
      <w:t>共</w:t>
    </w:r>
    <w:r>
      <w:fldChar w:fldCharType="begin"/>
    </w:r>
    <w:r>
      <w:instrText>NUMPAGES</w:instrText>
    </w:r>
    <w:r>
      <w:fldChar w:fldCharType="separate"/>
    </w:r>
    <w:r w:rsidR="00657AA5">
      <w:rPr>
        <w:noProof/>
      </w:rPr>
      <w:t>1</w:t>
    </w:r>
    <w:r>
      <w:fldChar w:fldCharType="end"/>
    </w:r>
    <w:r>
      <w:t>页</w:t>
    </w:r>
  </w:p>
  <w:p w:rsidR="0090278E" w:rsidRDefault="0090278E">
    <w:pPr>
      <w:pStyle w:val="a5"/>
    </w:pPr>
  </w:p>
  <w:p w:rsidR="004151FC" w:rsidRDefault="00000000">
    <w:pPr>
      <w:tabs>
        <w:tab w:val="center" w:pos="4153"/>
        <w:tab w:val="right" w:pos="8306"/>
      </w:tabs>
      <w:snapToGrid w:val="0"/>
      <w:jc w:val="left"/>
      <w:rPr>
        <w:rFonts w:cs="Times New Roman"/>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3075" type="#_x0000_t136" alt="学科网 zxxk.com" style="position:absolute;margin-left:158.95pt;margin-top:407.9pt;width:2.85pt;height:2.85pt;rotation:315;z-index:-251658752;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3076" type="#_x0000_t75" alt="学科网 zxxk.com" style="position:absolute;margin-left:64.05pt;margin-top:-20.75pt;width:.05pt;height:.05pt;z-index:251658752">
          <v:imagedata r:id="rId1" o:title="{75232B38-A165-1FB7-499C-2E1C792CACB5}"/>
        </v:shape>
      </w:pict>
    </w:r>
    <w:r>
      <w:rPr>
        <w:rFonts w:cs="Times New Roman"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73341" w:rsidRDefault="00473341">
      <w:r>
        <w:separator/>
      </w:r>
    </w:p>
  </w:footnote>
  <w:footnote w:type="continuationSeparator" w:id="0">
    <w:p w:rsidR="00473341" w:rsidRDefault="0047334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071D5" w:rsidRDefault="00016BFA" w:rsidP="002908F0">
    <w:pPr>
      <w:pStyle w:val="a3"/>
      <w:pBdr>
        <w:bottom w:val="none" w:sz="0" w:space="0" w:color="auto"/>
      </w:pBdr>
    </w:pPr>
    <w:r>
      <w:t xml:space="preserve"> </w:t>
    </w:r>
    <w:r w:rsidR="00000000">
      <w:t xml:space="preserve"> </w:t>
    </w:r>
  </w:p>
  <w:p w:rsidR="004151FC" w:rsidRDefault="00000000">
    <w:pPr>
      <w:pBdr>
        <w:bottom w:val="none" w:sz="0" w:space="1" w:color="auto"/>
      </w:pBdr>
      <w:snapToGrid w:val="0"/>
      <w:rPr>
        <w:rFonts w:cs="Times New Roman"/>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3073" type="#_x0000_t75" alt="学科网 zxxk.com" style="position:absolute;left:0;text-align:left;margin-left:351pt;margin-top:8.45pt;width:.75pt;height:.75pt;z-index:251656704">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25" type="#_x0000_t136" alt="学科网 zxxk.com" style="width:1pt;height:1pt" filled="f" stroked="f" strokecolor="white">
          <v:fill color2="#aaa"/>
          <v:shadow color="#4d4d4d" opacity="52429f" offset=",3pt"/>
          <v:textpath style="font-family:&quot;宋体&quot;;font-size:8pt;v-text-spacing:78650f;v-text-kern:t" trim="t" fitpath="t" string="学科网（北京）股份有限公司 "/>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F473A"/>
    <w:multiLevelType w:val="hybridMultilevel"/>
    <w:tmpl w:val="8312AF28"/>
    <w:lvl w:ilvl="0" w:tplc="20E451DC">
      <w:start w:val="1"/>
      <w:numFmt w:val="bullet"/>
      <w:lvlText w:val=""/>
      <w:lvlJc w:val="left"/>
      <w:pPr>
        <w:ind w:left="420" w:hanging="420"/>
      </w:pPr>
      <w:rPr>
        <w:rFonts w:ascii="Wingdings" w:hAnsi="Wingdings" w:hint="default"/>
      </w:rPr>
    </w:lvl>
    <w:lvl w:ilvl="1" w:tplc="F4A27824" w:tentative="1">
      <w:start w:val="1"/>
      <w:numFmt w:val="bullet"/>
      <w:lvlText w:val=""/>
      <w:lvlJc w:val="left"/>
      <w:pPr>
        <w:ind w:left="840" w:hanging="420"/>
      </w:pPr>
      <w:rPr>
        <w:rFonts w:ascii="Wingdings" w:hAnsi="Wingdings" w:hint="default"/>
      </w:rPr>
    </w:lvl>
    <w:lvl w:ilvl="2" w:tplc="6B949820" w:tentative="1">
      <w:start w:val="1"/>
      <w:numFmt w:val="bullet"/>
      <w:lvlText w:val=""/>
      <w:lvlJc w:val="left"/>
      <w:pPr>
        <w:ind w:left="1260" w:hanging="420"/>
      </w:pPr>
      <w:rPr>
        <w:rFonts w:ascii="Wingdings" w:hAnsi="Wingdings" w:hint="default"/>
      </w:rPr>
    </w:lvl>
    <w:lvl w:ilvl="3" w:tplc="721646DA" w:tentative="1">
      <w:start w:val="1"/>
      <w:numFmt w:val="bullet"/>
      <w:lvlText w:val=""/>
      <w:lvlJc w:val="left"/>
      <w:pPr>
        <w:ind w:left="1680" w:hanging="420"/>
      </w:pPr>
      <w:rPr>
        <w:rFonts w:ascii="Wingdings" w:hAnsi="Wingdings" w:hint="default"/>
      </w:rPr>
    </w:lvl>
    <w:lvl w:ilvl="4" w:tplc="9B50ECCE" w:tentative="1">
      <w:start w:val="1"/>
      <w:numFmt w:val="bullet"/>
      <w:lvlText w:val=""/>
      <w:lvlJc w:val="left"/>
      <w:pPr>
        <w:ind w:left="2100" w:hanging="420"/>
      </w:pPr>
      <w:rPr>
        <w:rFonts w:ascii="Wingdings" w:hAnsi="Wingdings" w:hint="default"/>
      </w:rPr>
    </w:lvl>
    <w:lvl w:ilvl="5" w:tplc="5972E042" w:tentative="1">
      <w:start w:val="1"/>
      <w:numFmt w:val="bullet"/>
      <w:lvlText w:val=""/>
      <w:lvlJc w:val="left"/>
      <w:pPr>
        <w:ind w:left="2520" w:hanging="420"/>
      </w:pPr>
      <w:rPr>
        <w:rFonts w:ascii="Wingdings" w:hAnsi="Wingdings" w:hint="default"/>
      </w:rPr>
    </w:lvl>
    <w:lvl w:ilvl="6" w:tplc="CF76683C" w:tentative="1">
      <w:start w:val="1"/>
      <w:numFmt w:val="bullet"/>
      <w:lvlText w:val=""/>
      <w:lvlJc w:val="left"/>
      <w:pPr>
        <w:ind w:left="2940" w:hanging="420"/>
      </w:pPr>
      <w:rPr>
        <w:rFonts w:ascii="Wingdings" w:hAnsi="Wingdings" w:hint="default"/>
      </w:rPr>
    </w:lvl>
    <w:lvl w:ilvl="7" w:tplc="37B0D576" w:tentative="1">
      <w:start w:val="1"/>
      <w:numFmt w:val="bullet"/>
      <w:lvlText w:val=""/>
      <w:lvlJc w:val="left"/>
      <w:pPr>
        <w:ind w:left="3360" w:hanging="420"/>
      </w:pPr>
      <w:rPr>
        <w:rFonts w:ascii="Wingdings" w:hAnsi="Wingdings" w:hint="default"/>
      </w:rPr>
    </w:lvl>
    <w:lvl w:ilvl="8" w:tplc="9EAE2A12" w:tentative="1">
      <w:start w:val="1"/>
      <w:numFmt w:val="bullet"/>
      <w:lvlText w:val=""/>
      <w:lvlJc w:val="left"/>
      <w:pPr>
        <w:ind w:left="3780" w:hanging="420"/>
      </w:pPr>
      <w:rPr>
        <w:rFonts w:ascii="Wingdings" w:hAnsi="Wingdings" w:hint="default"/>
      </w:rPr>
    </w:lvl>
  </w:abstractNum>
  <w:num w:numId="1" w16cid:durableId="4313155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7"/>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3D502B"/>
    <w:rsid w:val="004062F6"/>
    <w:rsid w:val="004151FC"/>
    <w:rsid w:val="00435F83"/>
    <w:rsid w:val="0046214C"/>
    <w:rsid w:val="00473341"/>
    <w:rsid w:val="0049183B"/>
    <w:rsid w:val="004D44FD"/>
    <w:rsid w:val="00550C9E"/>
    <w:rsid w:val="00567E50"/>
    <w:rsid w:val="0059145F"/>
    <w:rsid w:val="00596076"/>
    <w:rsid w:val="005B39DB"/>
    <w:rsid w:val="005C2124"/>
    <w:rsid w:val="005F1362"/>
    <w:rsid w:val="00605626"/>
    <w:rsid w:val="006071D5"/>
    <w:rsid w:val="0062039B"/>
    <w:rsid w:val="00623C16"/>
    <w:rsid w:val="00637D3A"/>
    <w:rsid w:val="00640BF5"/>
    <w:rsid w:val="00657AA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8D72E9"/>
    <w:rsid w:val="0090278E"/>
    <w:rsid w:val="00974E0F"/>
    <w:rsid w:val="00982128"/>
    <w:rsid w:val="009A27BF"/>
    <w:rsid w:val="009B5666"/>
    <w:rsid w:val="009C4252"/>
    <w:rsid w:val="009E203F"/>
    <w:rsid w:val="00A07DF2"/>
    <w:rsid w:val="00A25705"/>
    <w:rsid w:val="00A405DB"/>
    <w:rsid w:val="00A536B0"/>
    <w:rsid w:val="00AD6B6A"/>
    <w:rsid w:val="00B80D67"/>
    <w:rsid w:val="00B8100F"/>
    <w:rsid w:val="00B96924"/>
    <w:rsid w:val="00BA1A7E"/>
    <w:rsid w:val="00BB50C6"/>
    <w:rsid w:val="00BE1BCD"/>
    <w:rsid w:val="00BF2F4F"/>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7"/>
    <o:shapelayout v:ext="edit">
      <o:idmap v:ext="edit" data="2"/>
    </o:shapelayout>
  </w:shapeDefaults>
  <w:decimalSymbol w:val="."/>
  <w:listSeparator w:val=","/>
  <w14:docId w14:val="6E96C5F1"/>
  <w15:chartTrackingRefBased/>
  <w15:docId w15:val="{3CECF8F8-7687-46A9-88C3-C9E50DFD79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宋体"/>
        <w:sz w:val="21"/>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Default Paragraph Font" w:semiHidden="1"/>
    <w:lsdException w:name="Subtitle" w:qFormat="1"/>
    <w:lsdException w:name="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character" w:customStyle="1" w:styleId="a4">
    <w:name w:val="页眉 字符"/>
    <w:basedOn w:val="a0"/>
    <w:link w:val="a3"/>
    <w:uiPriority w:val="99"/>
    <w:rsid w:val="003102DB"/>
    <w:rPr>
      <w:kern w:val="2"/>
      <w:sz w:val="18"/>
      <w:szCs w:val="24"/>
    </w:rPr>
  </w:style>
  <w:style w:type="paragraph" w:styleId="a6">
    <w:name w:val="No Spacing"/>
    <w:uiPriority w:val="1"/>
    <w:qFormat/>
    <w:rsid w:val="003102DB"/>
    <w:rPr>
      <w:rFonts w:asciiTheme="minorHAnsi" w:eastAsia="Microsoft YaHei UI" w:hAnsiTheme="minorHAnsi" w:cstheme="minorBidi"/>
      <w:sz w:val="22"/>
      <w:szCs w:val="22"/>
    </w:rPr>
  </w:style>
  <w:style w:type="character" w:styleId="a7">
    <w:name w:val="Hyperlink"/>
    <w:basedOn w:val="a0"/>
    <w:uiPriority w:val="99"/>
    <w:unhideWhenUsed/>
    <w:rsid w:val="00596076"/>
    <w:rPr>
      <w:color w:val="0000FF"/>
      <w:u w:val="single"/>
    </w:rPr>
  </w:style>
  <w:style w:type="paragraph" w:styleId="a8">
    <w:name w:val="List Paragraph"/>
    <w:basedOn w:val="a"/>
    <w:uiPriority w:val="99"/>
    <w:qFormat/>
    <w:rsid w:val="00EA0188"/>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pixelsPerInch w:val="144"/>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307460-9DFB-479F-8EE5-A342464829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12</Pages>
  <Words>1597</Words>
  <Characters>9106</Characters>
  <Application>Microsoft Office Word</Application>
  <DocSecurity>0</DocSecurity>
  <Lines>75</Lines>
  <Paragraphs>21</Paragraphs>
  <ScaleCrop>false</ScaleCrop>
  <Company>学科网 www.zxxk.com</Company>
  <LinksUpToDate>false</LinksUpToDate>
  <CharactersWithSpaces>10682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学科网试题生产平台</dc:creator>
  <dc:description>3750207970689024</dc:description>
  <cp:lastModifiedBy>毅 丁</cp:lastModifiedBy>
  <cp:revision>10</cp:revision>
  <dcterms:created xsi:type="dcterms:W3CDTF">2025-05-13T09:02:00Z</dcterms:created>
  <dcterms:modified xsi:type="dcterms:W3CDTF">2025-07-31T01:16:00Z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